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98" w:rsidRPr="00BF5112" w:rsidRDefault="00377D98" w:rsidP="000D3DB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Районный конкурс «Молодежь против коррупции»</w:t>
      </w:r>
    </w:p>
    <w:p w:rsidR="00BF5112" w:rsidRPr="00BF5112" w:rsidRDefault="00BF5112" w:rsidP="00BF511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51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«Я – за справедливость».</w:t>
      </w:r>
    </w:p>
    <w:p w:rsidR="00BF5112" w:rsidRPr="00BF5112" w:rsidRDefault="00BF5112" w:rsidP="00BF51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5112">
        <w:rPr>
          <w:rFonts w:ascii="Times New Roman" w:hAnsi="Times New Roman" w:cs="Times New Roman"/>
          <w:i/>
          <w:sz w:val="28"/>
          <w:szCs w:val="28"/>
        </w:rPr>
        <w:t>Гаркуша Александра, 1 курс</w:t>
      </w:r>
    </w:p>
    <w:p w:rsidR="00BF5112" w:rsidRPr="00BF5112" w:rsidRDefault="00BF5112" w:rsidP="00BF511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F5112">
        <w:rPr>
          <w:rFonts w:ascii="Times New Roman" w:hAnsi="Times New Roman" w:cs="Times New Roman"/>
          <w:i/>
          <w:sz w:val="28"/>
          <w:szCs w:val="28"/>
        </w:rPr>
        <w:t>ГБПОУ «Ипатовский многопрофильный техникум»</w:t>
      </w:r>
    </w:p>
    <w:p w:rsidR="000D3DB8" w:rsidRDefault="00377D98" w:rsidP="00BF5112">
      <w:pPr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</w:t>
      </w:r>
      <w:r w:rsidR="00257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негативных явлений ХХΙ века</w:t>
      </w:r>
      <w:r w:rsidRPr="0012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считать коррупцию,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торая пустила </w:t>
      </w:r>
      <w:r w:rsidRPr="0012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свои корни там, где присутствует благодатная почва. На с</w:t>
      </w:r>
      <w:r w:rsidRPr="0012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2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временном этапе борьба против коррупции является одним из условий во</w:t>
      </w:r>
      <w:r w:rsidRPr="0012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12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рождения и восстановления справедливости в мире, защиты прав и свобод  человека. </w:t>
      </w:r>
    </w:p>
    <w:p w:rsidR="000D3DB8" w:rsidRDefault="000D3DB8" w:rsidP="00BF5112">
      <w:pPr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все удивляемся, почему мы так плохо живем в богатой ресурсами и умными людьми стране. Мы не можем понять, почему нам все время твердят, что не хватает денег и средств на поднятие промышленности, науки, армии, образования, здравоохранения, нормальной жизни пенсионеров, инвалидов, ветеранов и т.д. И тогда встает перед каждым из нас вопрос – мы плохо ж</w:t>
      </w:r>
      <w:r w:rsidRPr="000D3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D3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вем, потому что слишком хорошо живут чиновники, чей мир скрывается от наших взоров за десятиметровыми заборами, колючей проволокой и деся</w:t>
      </w:r>
      <w:r w:rsidRPr="000D3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D3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 тысяч обученных и натасканных охранников и собак? </w:t>
      </w:r>
    </w:p>
    <w:p w:rsidR="00BC33E2" w:rsidRPr="00BC33E2" w:rsidRDefault="00BC33E2" w:rsidP="00BF5112">
      <w:pPr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 увеличивающееся число наших </w:t>
      </w:r>
      <w:r w:rsidR="002D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олигархов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о том, что не все так в России плохо, как кажется. Но вот только народ 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ивет очень бедно.</w:t>
      </w:r>
    </w:p>
    <w:p w:rsidR="00BC33E2" w:rsidRPr="00BC33E2" w:rsidRDefault="00BC33E2" w:rsidP="00BF5112">
      <w:pPr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Причиной этому явилось страшное социальное явление - коррупция или взяточничество. Взятка, в моём понимании, - это подкуп кого-либо в своих корыстных целях. Современное общество сталкивается с различными проя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лениями коррупции – за те или иные услуги должностным лицам преподн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сятся подарки, делаются ответные услуги, выигрывают тендер и получают выгодный заказ, за определенную сумму денег устраиваются на работу, пр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кращаются уголовные дела, получают отсрочку от армии, поступают учиться в престижные вузы. Это стало обыденным, обязательным. Люди  привыкли к тому, что дают и берут взятки.  И пока  существует этот страшный социал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порок – мы все никогда не будем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жить нормально в нашей стране!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До тех пор у нас не будет нормальной экономики, не будет развиваться пр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мышленность, сельское хозяйство, наука, здравоохранение, образование, с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циальная защита, не будет боеготовой армии и честного полицейского, з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щищающего каждого человека, а не систему поддержки коррупции, как это, к сожалению, существует сегодня. </w:t>
      </w:r>
    </w:p>
    <w:p w:rsidR="00BC33E2" w:rsidRDefault="00BC33E2" w:rsidP="00BF5112">
      <w:pPr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Проблема коррупции  в России является очень древней – её не мог решить и русский царь Пётр I, а также и одной из самых острых, крупнома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штабных и колоссальных,  создающих массу других общеизвестных пр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C3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блем. Можно сказать, что коррупция – корень всех зол в России. Поэтому решение проблемы коррупции  крайне важно, и за любое её проявление должно следовать строгое наказание. </w:t>
      </w:r>
    </w:p>
    <w:p w:rsidR="008F1EA8" w:rsidRPr="008F1EA8" w:rsidRDefault="008F1EA8" w:rsidP="00BF5112">
      <w:pPr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 Мое отношение к коррупции - негативное. Некоторые люди для пр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 по службе пользуются родственными или же дружескими связями. Когда в основе коррупции находятся семейные клановые связи, преступник не просто действует в интересах родственников, но также использует родс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венные связи для совершен</w:t>
      </w:r>
      <w:r w:rsidR="002D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незаконных действий. Ч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тобы этого не было, необходимо строго следить за тем, чтобы продвижение по службе осущест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лялось исключительно на основе способностей человека, стро</w:t>
      </w:r>
      <w:r w:rsidR="00257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гой дисципл</w:t>
      </w:r>
      <w:r w:rsidR="00257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57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и трудолюбием, 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постоянным стремлением к совершенству. Борьба с коррупцией</w:t>
      </w:r>
      <w:r w:rsidR="00257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продвижение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ключевые посты лишь по заслугам.</w:t>
      </w:r>
    </w:p>
    <w:p w:rsidR="008F1EA8" w:rsidRPr="008F1EA8" w:rsidRDefault="008F1EA8" w:rsidP="00BF5112">
      <w:pPr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Борьба с коррупцией, прежде всего, должна выражаться в нежелании граждан участвовать в коррупционных отношениях.Противодействие ко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рупции необходимо выполнять всем и каждому. Для борьбы с коррупцией для начала необходимо, прежде всего</w:t>
      </w:r>
      <w:r w:rsidR="00257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начать с себя, а именно не давать вз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 должностным лицам, не нарушать законы самому и не давать нарушать их окружающим. Если современная молодежь будет придерживаться довол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простых правил, то в скором времени мир сможет забыть о такой большой проблеме</w:t>
      </w:r>
      <w:r w:rsidR="00257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коррупция.</w:t>
      </w:r>
    </w:p>
    <w:p w:rsidR="008F1EA8" w:rsidRDefault="008F1EA8" w:rsidP="00BF5112">
      <w:pPr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Я, конечно же, не одобряю коррупцию в любой сфере нашей жизни, п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тому что каждый человек должен добиваться всего сам, не зависимо от того, как это сложно.  Дача взятки – уголовно наказуемое деяние и отвечать за н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F1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может и должно лицо, достигшее 16 лет. Не нужно поддаваться соблазну взяточничества. Современная молодежь должна это понимать, и, может быть, когда-нибудь в мире не станет такой проблемы.</w:t>
      </w:r>
    </w:p>
    <w:p w:rsidR="008F1EA8" w:rsidRDefault="008F1EA8" w:rsidP="00BF51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A8">
        <w:rPr>
          <w:rFonts w:ascii="Times New Roman" w:hAnsi="Times New Roman" w:cs="Times New Roman"/>
          <w:sz w:val="28"/>
          <w:szCs w:val="28"/>
        </w:rPr>
        <w:t>На мой взгляд, неважно, сколько наше правительство подпишет новых зак</w:t>
      </w:r>
      <w:r w:rsidRPr="008F1EA8">
        <w:rPr>
          <w:rFonts w:ascii="Times New Roman" w:hAnsi="Times New Roman" w:cs="Times New Roman"/>
          <w:sz w:val="28"/>
          <w:szCs w:val="28"/>
        </w:rPr>
        <w:t>о</w:t>
      </w:r>
      <w:r w:rsidRPr="008F1EA8">
        <w:rPr>
          <w:rFonts w:ascii="Times New Roman" w:hAnsi="Times New Roman" w:cs="Times New Roman"/>
          <w:sz w:val="28"/>
          <w:szCs w:val="28"/>
        </w:rPr>
        <w:t>нов,насколько суровым наказание будет за взятки. Нечестные люди давали и будут даватьденьги за какие-либо услуги. Ведь всегда можно обойти закон, например, вместо денегсделать хороший подарок или же просто убедиться в том, что об этом никто не узнает. Иэто будет продолжаться ровно до тех пор, пока сами люди не решат для себя, что нужно не мораль и законы подстра</w:t>
      </w:r>
      <w:r w:rsidRPr="008F1EA8">
        <w:rPr>
          <w:rFonts w:ascii="Times New Roman" w:hAnsi="Times New Roman" w:cs="Times New Roman"/>
          <w:sz w:val="28"/>
          <w:szCs w:val="28"/>
        </w:rPr>
        <w:t>и</w:t>
      </w:r>
      <w:r w:rsidRPr="008F1EA8">
        <w:rPr>
          <w:rFonts w:ascii="Times New Roman" w:hAnsi="Times New Roman" w:cs="Times New Roman"/>
          <w:sz w:val="28"/>
          <w:szCs w:val="28"/>
        </w:rPr>
        <w:t>вать под свою жизнь, а свою жизнь под них. Необходимо уженачать осозн</w:t>
      </w:r>
      <w:r w:rsidRPr="008F1EA8">
        <w:rPr>
          <w:rFonts w:ascii="Times New Roman" w:hAnsi="Times New Roman" w:cs="Times New Roman"/>
          <w:sz w:val="28"/>
          <w:szCs w:val="28"/>
        </w:rPr>
        <w:t>а</w:t>
      </w:r>
      <w:r w:rsidRPr="008F1EA8">
        <w:rPr>
          <w:rFonts w:ascii="Times New Roman" w:hAnsi="Times New Roman" w:cs="Times New Roman"/>
          <w:sz w:val="28"/>
          <w:szCs w:val="28"/>
        </w:rPr>
        <w:t>вать, что если добросовестно выполнять свою работу</w:t>
      </w:r>
      <w:r w:rsidR="002D409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8F1EA8">
        <w:rPr>
          <w:rFonts w:ascii="Times New Roman" w:hAnsi="Times New Roman" w:cs="Times New Roman"/>
          <w:sz w:val="28"/>
          <w:szCs w:val="28"/>
        </w:rPr>
        <w:t xml:space="preserve"> не даваяникому за это деньги, то и коррупция, как явление, просто исчезнет.</w:t>
      </w:r>
    </w:p>
    <w:p w:rsidR="00BF5112" w:rsidRDefault="00BF5112" w:rsidP="00BF5112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BF5112" w:rsidRDefault="00BF5112" w:rsidP="00BF5112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Гаркуша Александра гр.104-5, 1 курс </w:t>
      </w:r>
    </w:p>
    <w:p w:rsidR="00BF5112" w:rsidRDefault="00BF5112" w:rsidP="00BF5112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«Мастер отделочных строительных работ» </w:t>
      </w:r>
    </w:p>
    <w:p w:rsidR="00BF5112" w:rsidRPr="008F1EA8" w:rsidRDefault="00BF5112" w:rsidP="00BF5112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«Ипатовский многопрофильный техникум»</w:t>
      </w:r>
    </w:p>
    <w:p w:rsidR="008F1EA8" w:rsidRPr="008F1EA8" w:rsidRDefault="008F1EA8" w:rsidP="00BF5112">
      <w:pPr>
        <w:spacing w:after="0" w:line="360" w:lineRule="auto"/>
        <w:ind w:firstLine="53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A8" w:rsidRPr="008F1EA8" w:rsidRDefault="008F1EA8" w:rsidP="000D3DB8">
      <w:pPr>
        <w:spacing w:after="0" w:line="360" w:lineRule="auto"/>
        <w:ind w:firstLine="53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A8" w:rsidRDefault="008F1EA8" w:rsidP="000D3DB8">
      <w:pPr>
        <w:spacing w:after="0" w:line="360" w:lineRule="auto"/>
        <w:ind w:firstLine="53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A8" w:rsidRPr="00127212" w:rsidRDefault="008F1EA8" w:rsidP="000D3DB8">
      <w:pPr>
        <w:spacing w:after="0" w:line="360" w:lineRule="auto"/>
        <w:ind w:firstLine="53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394F" w:rsidRDefault="00A7394F" w:rsidP="000D3DB8">
      <w:pPr>
        <w:spacing w:line="360" w:lineRule="auto"/>
      </w:pPr>
    </w:p>
    <w:sectPr w:rsidR="00A7394F" w:rsidSect="00DE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1985"/>
    <w:rsid w:val="000D3DB8"/>
    <w:rsid w:val="0025761F"/>
    <w:rsid w:val="002D409C"/>
    <w:rsid w:val="00377D98"/>
    <w:rsid w:val="00731985"/>
    <w:rsid w:val="008F1EA8"/>
    <w:rsid w:val="00A7394F"/>
    <w:rsid w:val="00BC33E2"/>
    <w:rsid w:val="00BF5112"/>
    <w:rsid w:val="00DE6648"/>
    <w:rsid w:val="00F4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1577-3B76-4A9E-970D-32C61F3F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2016-10-12T06:18:00Z</cp:lastPrinted>
  <dcterms:created xsi:type="dcterms:W3CDTF">2016-10-11T17:03:00Z</dcterms:created>
  <dcterms:modified xsi:type="dcterms:W3CDTF">2016-10-12T06:18:00Z</dcterms:modified>
</cp:coreProperties>
</file>