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59" w:rsidRDefault="00D96259" w:rsidP="00D96259">
      <w:pPr>
        <w:pStyle w:val="rtecenter"/>
      </w:pPr>
      <w:r>
        <w:t>ПАМЯТКА</w:t>
      </w:r>
    </w:p>
    <w:p w:rsidR="00D96259" w:rsidRDefault="00D96259" w:rsidP="00D96259">
      <w:pPr>
        <w:pStyle w:val="a3"/>
      </w:pPr>
      <w:r>
        <w:t>           Добровольными пожертвованиями физических и (или) юридических лиц образовательным учреждениям являются добровольные взносы родите</w:t>
      </w:r>
      <w:r>
        <w:softHyphen/>
        <w:t>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</w:t>
      </w:r>
      <w:r>
        <w:softHyphen/>
        <w:t>луг, оказанию иной поддержки.</w:t>
      </w:r>
    </w:p>
    <w:p w:rsidR="00D96259" w:rsidRDefault="00D96259" w:rsidP="00D96259">
      <w:pPr>
        <w:pStyle w:val="a3"/>
      </w:pPr>
      <w: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>
        <w:t>дств дл</w:t>
      </w:r>
      <w:proofErr w:type="gramEnd"/>
      <w:r>
        <w:t>я выполнения уставной деятельности.</w:t>
      </w:r>
    </w:p>
    <w:p w:rsidR="00D96259" w:rsidRDefault="00D96259" w:rsidP="00D96259">
      <w:pPr>
        <w:pStyle w:val="a3"/>
      </w:pPr>
      <w:r>
        <w:t>         Добровольные пожертвования могут привлекаться образовательным учреждением как от родителей детей, обучающихся в данном образователь</w:t>
      </w:r>
      <w:r>
        <w:softHyphen/>
        <w:t>ном учреждении, так и от других физических и юридических лиц, изъявив</w:t>
      </w:r>
      <w:r>
        <w:softHyphen/>
        <w:t>ших желание осуществить благотворительную помощь. При этом осуществ</w:t>
      </w:r>
      <w:r>
        <w:softHyphen/>
        <w:t>ляться она должна в соответствии с заключенными на основании законода</w:t>
      </w:r>
      <w:r>
        <w:softHyphen/>
        <w:t>тельства Российской Федерации договорами «О благотворительной деятель</w:t>
      </w:r>
      <w:r>
        <w:softHyphen/>
        <w:t>ности».</w:t>
      </w:r>
    </w:p>
    <w:p w:rsidR="00D96259" w:rsidRDefault="00D96259" w:rsidP="00D96259">
      <w:pPr>
        <w:pStyle w:val="a3"/>
      </w:pPr>
      <w:proofErr w:type="gramStart"/>
      <w:r>
        <w:t>Администрация образовательного учреждения в лице уполномоченных работников (директора, его заместителей, педагогических работников и дру</w:t>
      </w:r>
      <w:r>
        <w:softHyphen/>
        <w:t>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D96259" w:rsidRDefault="00D96259" w:rsidP="00D96259">
      <w:pPr>
        <w:pStyle w:val="a3"/>
      </w:pPr>
      <w:r>
        <w:t>Пожертвования физических или юридических лиц могут привлекаться образовательным учреждением только на добровольной основе. Отказ в ока</w:t>
      </w:r>
      <w:r>
        <w:softHyphen/>
        <w:t>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D96259" w:rsidRDefault="00D96259" w:rsidP="00D96259">
      <w:pPr>
        <w:pStyle w:val="a3"/>
      </w:pPr>
      <w:r>
        <w:t>Не допускается принуждение граждан и юридических лиц в каких-либо формах, в частности путем:</w:t>
      </w:r>
    </w:p>
    <w:p w:rsidR="00D96259" w:rsidRDefault="00D96259" w:rsidP="00D96259">
      <w:pPr>
        <w:pStyle w:val="a3"/>
      </w:pPr>
      <w:r>
        <w:t>-  внесения записей в дневники, тетради обучающихся, воспитанников, в том числе находящихся в родственных, семейных и приятельских отноше</w:t>
      </w:r>
      <w:r>
        <w:softHyphen/>
        <w:t>ниях с жертвователями о необходимости внесения денежных средств и (или) товаров и материалов;</w:t>
      </w:r>
    </w:p>
    <w:p w:rsidR="00D96259" w:rsidRDefault="00D96259" w:rsidP="00D96259">
      <w:pPr>
        <w:pStyle w:val="a3"/>
      </w:pPr>
      <w:r>
        <w:t>-  принятия решений родительских собраний, обязывающих внесение денежных средств;</w:t>
      </w:r>
    </w:p>
    <w:p w:rsidR="00D96259" w:rsidRDefault="00D96259" w:rsidP="00D96259">
      <w:pPr>
        <w:pStyle w:val="a3"/>
      </w:pPr>
      <w:r>
        <w:t>-  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D96259" w:rsidRDefault="00D96259" w:rsidP="00D96259">
      <w:pPr>
        <w:pStyle w:val="a3"/>
      </w:pPr>
      <w:r>
        <w:t> При обращении за оказанием помощи образовательное учреждение обязано проинформировать физическое или юридическое лицо о целях при</w:t>
      </w:r>
      <w:r>
        <w:softHyphen/>
        <w:t>влечения помощи (осуществление текущего ремонта, укрепление материаль</w:t>
      </w:r>
      <w:r>
        <w:softHyphen/>
        <w:t>ной базы, проведение мероприятий по укреплению здоровья детей и т.д.).</w:t>
      </w:r>
    </w:p>
    <w:p w:rsidR="00D96259" w:rsidRDefault="00D96259" w:rsidP="00D96259">
      <w:pPr>
        <w:pStyle w:val="a3"/>
      </w:pPr>
      <w:r>
        <w:t>Спонсорская или благотворительная помощь может выражаться в доб</w:t>
      </w:r>
      <w:r>
        <w:softHyphen/>
        <w:t>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D96259" w:rsidRDefault="00D96259" w:rsidP="00D96259">
      <w:pPr>
        <w:pStyle w:val="a3"/>
      </w:pPr>
      <w:r>
        <w:lastRenderedPageBreak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D96259" w:rsidRDefault="00D96259" w:rsidP="00D96259">
      <w:pPr>
        <w:pStyle w:val="a3"/>
      </w:pPr>
      <w:r>
        <w:t>Использование привлеченных средств должно осуществляться на осно</w:t>
      </w:r>
      <w:r>
        <w:softHyphen/>
        <w:t>ве сметы расходов, трудового соглашения и актов выполненных работ.</w:t>
      </w:r>
    </w:p>
    <w:p w:rsidR="00D96259" w:rsidRDefault="00D96259" w:rsidP="00D96259">
      <w:pPr>
        <w:pStyle w:val="a3"/>
      </w:pPr>
      <w:r>
        <w:t>/Прием средств - производится на основании письменного заявления благотворителя на имя руководителя образовательного учреждения и дого</w:t>
      </w:r>
      <w:r>
        <w:softHyphen/>
        <w:t>вора пожертвования, заключаемого в установленном порядке, в котором должны быть отражены:</w:t>
      </w:r>
    </w:p>
    <w:p w:rsidR="00D96259" w:rsidRDefault="00D96259" w:rsidP="00D96259">
      <w:pPr>
        <w:pStyle w:val="a3"/>
      </w:pPr>
      <w:r>
        <w:t>-  сумма взноса;</w:t>
      </w:r>
    </w:p>
    <w:p w:rsidR="00D96259" w:rsidRDefault="00D96259" w:rsidP="00D96259">
      <w:pPr>
        <w:pStyle w:val="a3"/>
      </w:pPr>
      <w:r>
        <w:t>-  конкретная цель использования средств;</w:t>
      </w:r>
    </w:p>
    <w:p w:rsidR="00D96259" w:rsidRDefault="00D96259" w:rsidP="00D96259">
      <w:pPr>
        <w:pStyle w:val="a3"/>
      </w:pPr>
      <w:r>
        <w:t>-  реквизиты благотворителя;</w:t>
      </w:r>
    </w:p>
    <w:p w:rsidR="00D96259" w:rsidRDefault="00D96259" w:rsidP="00D96259">
      <w:pPr>
        <w:pStyle w:val="a3"/>
      </w:pPr>
      <w:r>
        <w:t>-  дата внесения средств./</w:t>
      </w:r>
    </w:p>
    <w:p w:rsidR="00D96259" w:rsidRDefault="00D96259" w:rsidP="00D96259">
      <w:pPr>
        <w:pStyle w:val="a3"/>
      </w:pPr>
      <w:r>
        <w:t>           Добровольные пожертвования могут быть переданы учреждению в наличной форме, по безналичному расчету, в натуральном виде, в форме пе</w:t>
      </w:r>
      <w:r>
        <w:softHyphen/>
        <w:t>редачи объектов интеллектуальной собственности, с обязательным отраже</w:t>
      </w:r>
      <w:r>
        <w:softHyphen/>
        <w:t>нием в учетных регистрах.</w:t>
      </w:r>
    </w:p>
    <w:p w:rsidR="00D96259" w:rsidRDefault="00D96259" w:rsidP="00D96259">
      <w:pPr>
        <w:pStyle w:val="a3"/>
      </w:pPr>
      <w:r>
        <w:t>Передача денег в наличной форме осуществляется в соответствии с письменным заявлением лица, передающего средства. При передаче денеж</w:t>
      </w:r>
      <w:r>
        <w:softHyphen/>
        <w:t>ных взносов по безналичному расчету в платежном документе должно быть указано целевое назначение взноса.</w:t>
      </w:r>
    </w:p>
    <w:p w:rsidR="00D96259" w:rsidRDefault="00D96259" w:rsidP="00D96259">
      <w:pPr>
        <w:pStyle w:val="a3"/>
      </w:pPr>
      <w:r>
        <w:t>Добровольные пожертвования предприятий, организаций и учрежде</w:t>
      </w:r>
      <w:r>
        <w:softHyphen/>
        <w:t>ний, денежная помощь родителей вносятся через учреждения банков, бухгал</w:t>
      </w:r>
      <w:r>
        <w:softHyphen/>
        <w:t>терию учреждения, централизованную бухгалтерию органа управления обра</w:t>
      </w:r>
      <w:r>
        <w:softHyphen/>
        <w:t>зованием, и должны учитываться на текущем счете по специальным средст</w:t>
      </w:r>
      <w:r>
        <w:softHyphen/>
        <w:t>вам с указанием целевого назначения взноса.</w:t>
      </w:r>
    </w:p>
    <w:p w:rsidR="00D96259" w:rsidRDefault="00D96259" w:rsidP="00D96259">
      <w:pPr>
        <w:pStyle w:val="a3"/>
      </w:pPr>
      <w:r>
        <w:t>Общественные органы, органы школьного самоуправления в соответ</w:t>
      </w:r>
      <w:r>
        <w:softHyphen/>
        <w:t>ствии с их компетенцией могут осуществлять контроль за переданными уч</w:t>
      </w:r>
      <w:r>
        <w:softHyphen/>
        <w:t>реждению средствами. Администрация учреждения обязана представить от</w:t>
      </w:r>
      <w:r>
        <w:softHyphen/>
        <w:t>чет об использовании добровольных пожертвований по требованию органа общественного самоуправления.</w:t>
      </w:r>
    </w:p>
    <w:p w:rsidR="00D96259" w:rsidRDefault="00D96259" w:rsidP="00D96259">
      <w:pPr>
        <w:pStyle w:val="a3"/>
      </w:pPr>
      <w:r>
        <w:t>При привлечении добровольных взносов родителей на ремонт обра</w:t>
      </w:r>
      <w:r>
        <w:softHyphen/>
        <w:t>зовательного учреждения и другие расходы, связанные с деятельностью уч</w:t>
      </w:r>
      <w:r>
        <w:softHyphen/>
        <w:t>реждения, администрация обязана представлять письменные отчеты об ис</w:t>
      </w:r>
      <w:r>
        <w:softHyphen/>
        <w:t>пользовании средств, выполнении работ совету учреждения или другому об</w:t>
      </w:r>
      <w:r>
        <w:softHyphen/>
        <w:t>щественному органу для рассмотрения на классных собраниях, общешколь</w:t>
      </w:r>
      <w:r>
        <w:softHyphen/>
        <w:t>ных конференциях и т.д.</w:t>
      </w:r>
    </w:p>
    <w:p w:rsidR="00D96259" w:rsidRDefault="00D96259" w:rsidP="00D96259">
      <w:pPr>
        <w:pStyle w:val="a3"/>
      </w:pPr>
      <w:r>
        <w:t>            Не допускается использование добровольных пожертвований обра</w:t>
      </w:r>
      <w:r>
        <w:softHyphen/>
        <w:t>зовательным учреждением на цели, не соответствующие уставной деятельно</w:t>
      </w:r>
      <w:r>
        <w:softHyphen/>
        <w:t>сти и не в соответствии с пожеланием лица, совершившего пожертвование.</w:t>
      </w:r>
    </w:p>
    <w:p w:rsidR="00D96259" w:rsidRDefault="00D96259" w:rsidP="00D96259">
      <w:pPr>
        <w:pStyle w:val="a3"/>
      </w:pPr>
      <w:r>
        <w:t>Ответственность за целевое использование добровольных пожертво</w:t>
      </w:r>
      <w:r>
        <w:softHyphen/>
        <w:t>ваний несет руководитель образовательного учреждения.</w:t>
      </w:r>
    </w:p>
    <w:p w:rsidR="00D96259" w:rsidRDefault="00D96259" w:rsidP="00D96259">
      <w:pPr>
        <w:pStyle w:val="a3"/>
      </w:pPr>
      <w:r>
        <w:t xml:space="preserve">Орган управления образованием несет ответственность </w:t>
      </w:r>
      <w:proofErr w:type="gramStart"/>
      <w:r>
        <w:t>за осуществ</w:t>
      </w:r>
      <w:r>
        <w:softHyphen/>
        <w:t>ление контроля за работой по использованию подведомственными учрежде</w:t>
      </w:r>
      <w:r>
        <w:softHyphen/>
        <w:t xml:space="preserve">ниями добровольных </w:t>
      </w:r>
      <w:r>
        <w:lastRenderedPageBreak/>
        <w:t>пожертвований в соответствии с Положением</w:t>
      </w:r>
      <w:proofErr w:type="gramEnd"/>
      <w:r>
        <w:t xml:space="preserve"> (Поряд</w:t>
      </w:r>
      <w:r>
        <w:softHyphen/>
        <w:t>ком), принятым образовательными учреждениями.</w:t>
      </w:r>
    </w:p>
    <w:p w:rsidR="00D96B6A" w:rsidRDefault="00D96B6A">
      <w:bookmarkStart w:id="0" w:name="_GoBack"/>
      <w:bookmarkEnd w:id="0"/>
    </w:p>
    <w:sectPr w:rsidR="00D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59"/>
    <w:rsid w:val="00D96259"/>
    <w:rsid w:val="00D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2016-01-12T14:09:00Z</dcterms:created>
  <dcterms:modified xsi:type="dcterms:W3CDTF">2016-01-12T14:10:00Z</dcterms:modified>
</cp:coreProperties>
</file>