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37" w:rsidRDefault="00D95637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 w:val="0"/>
          <w:noProof/>
          <w:szCs w:val="36"/>
        </w:rPr>
        <w:drawing>
          <wp:inline distT="0" distB="0" distL="0" distR="0">
            <wp:extent cx="5932805" cy="8153400"/>
            <wp:effectExtent l="19050" t="0" r="0" b="0"/>
            <wp:docPr id="1" name="Рисунок 1" descr="F:\положения 2018г  сканированные\юля\На проверку\Положение о питании уча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2018г  сканированные\юля\На проверку\Положение о питании учащихс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37" w:rsidRDefault="00D95637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</w:p>
    <w:p w:rsidR="00D95637" w:rsidRDefault="00D95637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</w:p>
    <w:p w:rsidR="00D95637" w:rsidRDefault="00D95637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</w:p>
    <w:p w:rsidR="00D95637" w:rsidRDefault="00D95637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</w:p>
    <w:p w:rsidR="00D95637" w:rsidRDefault="00D95637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</w:p>
    <w:p w:rsidR="00A35208" w:rsidRPr="00A35208" w:rsidRDefault="00A35208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  <w:r w:rsidRPr="00A35208">
        <w:rPr>
          <w:rFonts w:ascii="Times New Roman" w:hAnsi="Times New Roman"/>
          <w:sz w:val="28"/>
          <w:szCs w:val="28"/>
        </w:rPr>
        <w:lastRenderedPageBreak/>
        <w:t>Положение</w:t>
      </w:r>
    </w:p>
    <w:p w:rsidR="00A35208" w:rsidRPr="00A35208" w:rsidRDefault="00A35208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  <w:r w:rsidRPr="00A35208">
        <w:rPr>
          <w:rFonts w:ascii="Times New Roman" w:hAnsi="Times New Roman"/>
          <w:sz w:val="28"/>
          <w:szCs w:val="28"/>
        </w:rPr>
        <w:t>о питании учащихся и инженерно-педагогического коллектива.</w:t>
      </w:r>
    </w:p>
    <w:p w:rsidR="00A35208" w:rsidRPr="00A35208" w:rsidRDefault="00A35208" w:rsidP="00A35208">
      <w:pPr>
        <w:pStyle w:val="a9"/>
        <w:suppressAutoHyphens/>
        <w:ind w:left="-851" w:firstLine="851"/>
        <w:rPr>
          <w:rFonts w:ascii="Times New Roman" w:hAnsi="Times New Roman"/>
          <w:sz w:val="28"/>
          <w:szCs w:val="28"/>
        </w:rPr>
      </w:pPr>
    </w:p>
    <w:p w:rsidR="00A35208" w:rsidRDefault="00A35208" w:rsidP="00A35208">
      <w:pPr>
        <w:numPr>
          <w:ilvl w:val="0"/>
          <w:numId w:val="4"/>
        </w:num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08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  <w:r w:rsidRPr="00A35208">
        <w:rPr>
          <w:rFonts w:ascii="Times New Roman" w:hAnsi="Times New Roman" w:cs="Times New Roman"/>
          <w:b/>
          <w:sz w:val="28"/>
          <w:szCs w:val="28"/>
        </w:rPr>
        <w:t>.</w:t>
      </w:r>
    </w:p>
    <w:p w:rsidR="00A35208" w:rsidRPr="00A35208" w:rsidRDefault="00A35208" w:rsidP="00A3520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208" w:rsidRPr="00A35208" w:rsidRDefault="00A35208" w:rsidP="00A35208">
      <w:pPr>
        <w:pStyle w:val="a7"/>
        <w:numPr>
          <w:ilvl w:val="1"/>
          <w:numId w:val="4"/>
        </w:numPr>
        <w:suppressAutoHyphens/>
        <w:ind w:left="-851" w:firstLine="851"/>
        <w:jc w:val="both"/>
        <w:rPr>
          <w:sz w:val="28"/>
          <w:szCs w:val="28"/>
        </w:rPr>
      </w:pPr>
      <w:r w:rsidRPr="00A35208">
        <w:rPr>
          <w:sz w:val="28"/>
          <w:szCs w:val="28"/>
        </w:rPr>
        <w:t>Питание в техникуме организуется для сохранения здоровья учащихся и инженерно-педагогического коллектива, эффективности организации рабочего времени, создание оптимальных условий труда и обучения в соответствии с санитарными нормами.</w:t>
      </w:r>
    </w:p>
    <w:p w:rsidR="00A35208" w:rsidRPr="00A35208" w:rsidRDefault="00A35208" w:rsidP="00A35208">
      <w:pPr>
        <w:numPr>
          <w:ilvl w:val="1"/>
          <w:numId w:val="4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Ответственные за организацию питания: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Директор – отвечает за весь процесс организации питания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– контролирует процесс питания, входит в состав </w:t>
      </w:r>
      <w:proofErr w:type="spellStart"/>
      <w:r w:rsidRPr="00A3520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3520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 – в расписании учебных занятий устанавливает график обедов для групп на переменах продолжительностью не менее 20 минут.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Начальник отдела по административно-хозяйственной части – отвечает за хозяйственно-бытовое обеспечение столовой.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Заведующий столовой – отвечает за </w:t>
      </w:r>
      <w:proofErr w:type="gramStart"/>
      <w:r w:rsidRPr="00A35208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Pr="00A35208">
        <w:rPr>
          <w:rFonts w:ascii="Times New Roman" w:hAnsi="Times New Roman" w:cs="Times New Roman"/>
          <w:sz w:val="28"/>
          <w:szCs w:val="28"/>
        </w:rPr>
        <w:t xml:space="preserve"> и качественное приготовление пищи, за контроль санитарных норм при организации питания, входит в состав </w:t>
      </w:r>
      <w:proofErr w:type="spellStart"/>
      <w:r w:rsidRPr="00A3520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3520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Кладовщик – получает и выдаёт продукты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Бухгалтер калькулятор – рассчитывает затраты на приготовление обедов, согласно заявки.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Главный бухгалтер – осуществляет учёт, распределение и контроль финансовых средств, направляемых на питание. 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– организует питание закреплённой за ним группы. 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Дежурный мастер – организует соблюдение порядка во время приёма пищи группами, закрепляет за каждой группой определённые обеденные столы, устанавливает порядок кормления учебных групп и сотрудников, осуществляет кормление группы при наличии мастера производственного обучения группы.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Дежурный администратор – контролирует порядок приёма пищи, оказывает содействие дежурному мастеру, присутствует на закладке продуктов.</w:t>
      </w:r>
    </w:p>
    <w:p w:rsidR="00A35208" w:rsidRPr="00A35208" w:rsidRDefault="00A35208" w:rsidP="00A35208">
      <w:pPr>
        <w:numPr>
          <w:ilvl w:val="0"/>
          <w:numId w:val="5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Классный руководитель в отсутствии мастера производственного обучения исполняет его обязанности по организации питания закреплённой за ним учебной группы.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208" w:rsidRDefault="00A35208" w:rsidP="00A35208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35208">
        <w:rPr>
          <w:rFonts w:ascii="Times New Roman" w:hAnsi="Times New Roman" w:cs="Times New Roman"/>
          <w:b/>
          <w:sz w:val="28"/>
          <w:szCs w:val="28"/>
        </w:rPr>
        <w:t xml:space="preserve"> Организация питания учащихся: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2.1. Питание осуществляется за счёт денежных средств обучающихся, при наличии письменного заявления родителей или иных законных представителей учащегося, либо самого учащегося по достижении 18 летнего возраста.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lastRenderedPageBreak/>
        <w:t>2.2. По желанию обучающихся и их родителей или иных законных представителей техникум организует одноразовое горячее питание (обед), либо двухразовое горячее питание (завтрак и обед), либо трёхразовое горячее питание (завтрак, обед, полдник), либо четырёхразовое горячее питание (завтрак, обед, полдник, ужин) с интервалами между приёмами пищи не превышающими 3,5-4 часов.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2.3. Мастер производственного обучения ведёт журнал питания группы, в котором отражает питание каждого учащегося на каждый день, ежемесячно сдаёт сведения в бухгалтерию техникума. 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2.4. Мастер производственного обучения организует и контролирует предварительное накрытие столов, процесс принятия учащимися пищи, сдачу грязной посуды на мойку.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2.5. Мастер производственного обучения обязан за сутки до 10.00 уточнить информацию о желающих питаться и внести сведения в общую заявку у дежурного мастера.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2.6. Дежурный мастер за сутки в 10.00 сдаёт общую заявку на питание зав столовой.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2.7. Учащийся обязан минимум за сутки до 10.00 предупредить мастера производственного обучения о желании питаться в столовой.</w:t>
      </w:r>
    </w:p>
    <w:p w:rsidR="00A35208" w:rsidRPr="00A35208" w:rsidRDefault="00A35208" w:rsidP="00A35208">
      <w:pPr>
        <w:numPr>
          <w:ilvl w:val="0"/>
          <w:numId w:val="7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В случае отсутствия учащегося по каким-либо причинам (болезни, семейным и другим обстоятельствам), учащийся обязан отменить сделанную ранее заявку на питание. В противном случае компенсация за пропущенный день возмещаться не будет.</w:t>
      </w:r>
    </w:p>
    <w:p w:rsidR="00A35208" w:rsidRPr="00A35208" w:rsidRDefault="00A35208" w:rsidP="00A35208">
      <w:pPr>
        <w:numPr>
          <w:ilvl w:val="0"/>
          <w:numId w:val="6"/>
        </w:num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При выходе на учёбу после болезни, отсутствии по семейным и другим обстоятельствам учащийся обязан за сутки до 10.00 сделать у мастера производственного обучения заявку на питание. В противном случае питание будет осуществляться по заранее утверждённой заявке. </w:t>
      </w:r>
    </w:p>
    <w:p w:rsidR="00E75A9F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08">
        <w:rPr>
          <w:rFonts w:ascii="Times New Roman" w:hAnsi="Times New Roman" w:cs="Times New Roman"/>
          <w:sz w:val="28"/>
          <w:szCs w:val="28"/>
        </w:rPr>
        <w:t>2.8 .Питание детей-сирот и детей, оставшихся без попечения родителей осуществляется в соответствии с внутренним  приказом «О дополнительных гарантиях по социальной поддержке детей сирот и детей, оставшихся без попечения родителей», при наличии письменного заявления законного представителя (опекуна, попечителя) учащегося, либо самого учащегося по достижении 18 летнего возраста на условиях указанных в пункте</w:t>
      </w:r>
      <w:proofErr w:type="gramEnd"/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 2.7. Разница в суммах фактически затраченных на организацию питания и пособия направляемого на организацию питания детей-сирот и детей, оставшихся без попечения родителей, выплачивается ежемесячно вместе с социальными выплатами.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208" w:rsidRDefault="00A35208" w:rsidP="00A35208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08">
        <w:rPr>
          <w:rFonts w:ascii="Times New Roman" w:hAnsi="Times New Roman" w:cs="Times New Roman"/>
          <w:b/>
          <w:sz w:val="28"/>
          <w:szCs w:val="28"/>
        </w:rPr>
        <w:t>3. Питание инженерно-педагогического коллектива.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3.1. Питание инженерно-педагогического коллектива осуществляется в столовой техникума за счёт личных средств сотрудников, которые они вносят в бухгалтерию техникума в размере устанавливаемым бухгалтером калькулятором, с учётом затрат на питание.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lastRenderedPageBreak/>
        <w:t>3.2. Сотрудник техникума обязан за сутки до 10.00 сделать заявку на питание у заведующей столовой.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3.3. В случае отсутствия сотрудника по каким-либо причинам (болезни, командировке, семейным и другим обстоятельствам), он обязан отменить сделанную ранее заявку на питание. В противном случае компенсация за пропущенный день возмещаться не будет.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3.4. При выходе на работу после болезни, отсутствии по семейным и другим обстоятельствам сотрудник обязан за сутки до 10.00 сделать у заведующей столовой заявку на питание. В противном случае питание будет осуществляться по заранее утверждённой заявке. 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08">
        <w:rPr>
          <w:rFonts w:ascii="Times New Roman" w:hAnsi="Times New Roman" w:cs="Times New Roman"/>
          <w:b/>
          <w:sz w:val="28"/>
          <w:szCs w:val="28"/>
        </w:rPr>
        <w:t xml:space="preserve">4 . </w:t>
      </w:r>
      <w:proofErr w:type="gramStart"/>
      <w:r w:rsidRPr="00A3520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35208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 xml:space="preserve">4.1. Качество приготовленной пищи проверяет ежедневно </w:t>
      </w:r>
      <w:proofErr w:type="spellStart"/>
      <w:r w:rsidRPr="00A35208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A35208">
        <w:rPr>
          <w:rFonts w:ascii="Times New Roman" w:hAnsi="Times New Roman" w:cs="Times New Roman"/>
          <w:sz w:val="28"/>
          <w:szCs w:val="28"/>
        </w:rPr>
        <w:t xml:space="preserve"> комиссия, состав которой утверждается приказом директора. Обо всех нарушениях докладывает директору.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4.2. Выход готовой продукции проверяет 2-3 раза в неделю комиссия органов ученического самоуправления, результаты контроля вносит в акт проверки. Обо всех нарушениях докладывает директору.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4.3. Качество готовой пищи проверяют 1-2 раза в месяц представители родительского комитета, результаты контроля вносят в акт проверки. Обо всех нарушениях докладывает директору.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4.4. Дежурный администратор ежедневно контролирует порядок  приёма пищи, ведение мастером производственного обучения журнала питания группы. Обо всех нарушениях докладывает директору.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4.5. Мастер производственного обучения контролирует порядок приёма пищи закреплённой за ним группой, обо всех нарушениях докладывает дежурному администратору.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208" w:rsidRDefault="00A35208" w:rsidP="00A35208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35208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нарушение режима питания.</w:t>
      </w:r>
    </w:p>
    <w:p w:rsidR="00A35208" w:rsidRPr="00A35208" w:rsidRDefault="00A35208" w:rsidP="00A35208">
      <w:pPr>
        <w:suppressAutoHyphens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08" w:rsidRPr="00A35208" w:rsidRDefault="00A35208" w:rsidP="00A35208">
      <w:pPr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208">
        <w:rPr>
          <w:rFonts w:ascii="Times New Roman" w:hAnsi="Times New Roman" w:cs="Times New Roman"/>
          <w:sz w:val="28"/>
          <w:szCs w:val="28"/>
        </w:rPr>
        <w:t>5.1. Нарушившие данное положение сотрудники техникума несут дисциплинарную ответственность в соответствии с действующим законодательством</w:t>
      </w:r>
    </w:p>
    <w:sectPr w:rsidR="00A35208" w:rsidRPr="00A35208" w:rsidSect="00D551FE">
      <w:pgSz w:w="11906" w:h="16838" w:code="9"/>
      <w:pgMar w:top="1134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02" w:rsidRDefault="00256E02" w:rsidP="00F43560">
      <w:pPr>
        <w:spacing w:after="0" w:line="240" w:lineRule="auto"/>
      </w:pPr>
      <w:r>
        <w:separator/>
      </w:r>
    </w:p>
  </w:endnote>
  <w:endnote w:type="continuationSeparator" w:id="0">
    <w:p w:rsidR="00256E02" w:rsidRDefault="00256E02" w:rsidP="00F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02" w:rsidRDefault="00256E02" w:rsidP="00F43560">
      <w:pPr>
        <w:spacing w:after="0" w:line="240" w:lineRule="auto"/>
      </w:pPr>
      <w:r>
        <w:separator/>
      </w:r>
    </w:p>
  </w:footnote>
  <w:footnote w:type="continuationSeparator" w:id="0">
    <w:p w:rsidR="00256E02" w:rsidRDefault="00256E02" w:rsidP="00F4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0C06A"/>
    <w:lvl w:ilvl="0">
      <w:numFmt w:val="bullet"/>
      <w:lvlText w:val="*"/>
      <w:lvlJc w:val="left"/>
    </w:lvl>
  </w:abstractNum>
  <w:abstractNum w:abstractNumId="1">
    <w:nsid w:val="081F3FAF"/>
    <w:multiLevelType w:val="hybridMultilevel"/>
    <w:tmpl w:val="A5FC5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125C8D"/>
    <w:multiLevelType w:val="hybridMultilevel"/>
    <w:tmpl w:val="C398334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04D3D1C"/>
    <w:multiLevelType w:val="hybridMultilevel"/>
    <w:tmpl w:val="33F236FC"/>
    <w:lvl w:ilvl="0" w:tplc="C9D2F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4A6C6">
      <w:numFmt w:val="none"/>
      <w:lvlText w:val=""/>
      <w:lvlJc w:val="left"/>
      <w:pPr>
        <w:tabs>
          <w:tab w:val="num" w:pos="360"/>
        </w:tabs>
      </w:pPr>
    </w:lvl>
    <w:lvl w:ilvl="2" w:tplc="7096B43C">
      <w:numFmt w:val="none"/>
      <w:lvlText w:val=""/>
      <w:lvlJc w:val="left"/>
      <w:pPr>
        <w:tabs>
          <w:tab w:val="num" w:pos="360"/>
        </w:tabs>
      </w:pPr>
    </w:lvl>
    <w:lvl w:ilvl="3" w:tplc="07ACA1DC">
      <w:numFmt w:val="none"/>
      <w:lvlText w:val=""/>
      <w:lvlJc w:val="left"/>
      <w:pPr>
        <w:tabs>
          <w:tab w:val="num" w:pos="360"/>
        </w:tabs>
      </w:pPr>
    </w:lvl>
    <w:lvl w:ilvl="4" w:tplc="245EA24A">
      <w:numFmt w:val="none"/>
      <w:lvlText w:val=""/>
      <w:lvlJc w:val="left"/>
      <w:pPr>
        <w:tabs>
          <w:tab w:val="num" w:pos="360"/>
        </w:tabs>
      </w:pPr>
    </w:lvl>
    <w:lvl w:ilvl="5" w:tplc="7AD4A470">
      <w:numFmt w:val="none"/>
      <w:lvlText w:val=""/>
      <w:lvlJc w:val="left"/>
      <w:pPr>
        <w:tabs>
          <w:tab w:val="num" w:pos="360"/>
        </w:tabs>
      </w:pPr>
    </w:lvl>
    <w:lvl w:ilvl="6" w:tplc="EA60F67C">
      <w:numFmt w:val="none"/>
      <w:lvlText w:val=""/>
      <w:lvlJc w:val="left"/>
      <w:pPr>
        <w:tabs>
          <w:tab w:val="num" w:pos="360"/>
        </w:tabs>
      </w:pPr>
    </w:lvl>
    <w:lvl w:ilvl="7" w:tplc="7960D8CA">
      <w:numFmt w:val="none"/>
      <w:lvlText w:val=""/>
      <w:lvlJc w:val="left"/>
      <w:pPr>
        <w:tabs>
          <w:tab w:val="num" w:pos="360"/>
        </w:tabs>
      </w:pPr>
    </w:lvl>
    <w:lvl w:ilvl="8" w:tplc="3B28D3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F961033"/>
    <w:multiLevelType w:val="hybridMultilevel"/>
    <w:tmpl w:val="68283D4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5B56C19"/>
    <w:multiLevelType w:val="hybridMultilevel"/>
    <w:tmpl w:val="AC40B7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A1B136A"/>
    <w:multiLevelType w:val="hybridMultilevel"/>
    <w:tmpl w:val="0F2A36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1FE"/>
    <w:rsid w:val="00010E4B"/>
    <w:rsid w:val="00026A5E"/>
    <w:rsid w:val="000C7FAF"/>
    <w:rsid w:val="000F0D37"/>
    <w:rsid w:val="00256E02"/>
    <w:rsid w:val="002D14ED"/>
    <w:rsid w:val="00364704"/>
    <w:rsid w:val="00382884"/>
    <w:rsid w:val="003E4ED3"/>
    <w:rsid w:val="004030A6"/>
    <w:rsid w:val="00452BA8"/>
    <w:rsid w:val="0046477C"/>
    <w:rsid w:val="005D272E"/>
    <w:rsid w:val="006E07CF"/>
    <w:rsid w:val="006F68E1"/>
    <w:rsid w:val="007B5895"/>
    <w:rsid w:val="00864FF2"/>
    <w:rsid w:val="009129E9"/>
    <w:rsid w:val="009345EC"/>
    <w:rsid w:val="009377D8"/>
    <w:rsid w:val="009B7515"/>
    <w:rsid w:val="00A30A29"/>
    <w:rsid w:val="00A35208"/>
    <w:rsid w:val="00A4033B"/>
    <w:rsid w:val="00BE18D1"/>
    <w:rsid w:val="00D139DB"/>
    <w:rsid w:val="00D251E3"/>
    <w:rsid w:val="00D551FE"/>
    <w:rsid w:val="00D62C2E"/>
    <w:rsid w:val="00D76E96"/>
    <w:rsid w:val="00D95637"/>
    <w:rsid w:val="00E75A9F"/>
    <w:rsid w:val="00EE283F"/>
    <w:rsid w:val="00F4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560"/>
  </w:style>
  <w:style w:type="paragraph" w:styleId="a5">
    <w:name w:val="footer"/>
    <w:basedOn w:val="a"/>
    <w:link w:val="a6"/>
    <w:uiPriority w:val="99"/>
    <w:semiHidden/>
    <w:unhideWhenUsed/>
    <w:rsid w:val="00F4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560"/>
  </w:style>
  <w:style w:type="paragraph" w:styleId="a7">
    <w:name w:val="Body Text Indent"/>
    <w:basedOn w:val="a"/>
    <w:link w:val="a8"/>
    <w:rsid w:val="00A3520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3520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A35208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36"/>
      <w:szCs w:val="24"/>
    </w:rPr>
  </w:style>
  <w:style w:type="character" w:customStyle="1" w:styleId="aa">
    <w:name w:val="Основной текст Знак"/>
    <w:basedOn w:val="a0"/>
    <w:link w:val="a9"/>
    <w:rsid w:val="00A35208"/>
    <w:rPr>
      <w:rFonts w:ascii="Arial Black" w:eastAsia="Times New Roman" w:hAnsi="Arial Black" w:cs="Times New Roman"/>
      <w:b/>
      <w:bCs/>
      <w:sz w:val="3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4</cp:revision>
  <cp:lastPrinted>2014-08-29T10:28:00Z</cp:lastPrinted>
  <dcterms:created xsi:type="dcterms:W3CDTF">2018-10-05T11:19:00Z</dcterms:created>
  <dcterms:modified xsi:type="dcterms:W3CDTF">2018-10-05T11:24:00Z</dcterms:modified>
</cp:coreProperties>
</file>