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A2" w:rsidRPr="00804E47" w:rsidRDefault="00B146D3" w:rsidP="00804E47"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на  сайт сканированое\положение о режиме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 сайт сканированое\положение о режиме 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D3" w:rsidRDefault="00B146D3" w:rsidP="00804E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46D3" w:rsidRDefault="00B146D3" w:rsidP="00804E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46D3" w:rsidRDefault="00B146D3" w:rsidP="00804E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E47" w:rsidRPr="000D31E4" w:rsidRDefault="00804E47" w:rsidP="00804E47">
      <w:pPr>
        <w:rPr>
          <w:rFonts w:ascii="Times New Roman" w:hAnsi="Times New Roman" w:cs="Times New Roman"/>
          <w:sz w:val="24"/>
          <w:szCs w:val="24"/>
        </w:rPr>
      </w:pPr>
      <w:r w:rsidRPr="000D31E4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Общие положения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1.1 Расписание учебных занятий в </w:t>
      </w:r>
      <w:r w:rsidRPr="000D31E4">
        <w:rPr>
          <w:rFonts w:ascii="Times New Roman" w:hAnsi="Times New Roman" w:cs="Times New Roman"/>
          <w:bCs/>
          <w:sz w:val="28"/>
          <w:szCs w:val="28"/>
        </w:rPr>
        <w:t>ГБ</w:t>
      </w:r>
      <w:r w:rsidR="00E42152" w:rsidRPr="000D31E4">
        <w:rPr>
          <w:rFonts w:ascii="Times New Roman" w:hAnsi="Times New Roman" w:cs="Times New Roman"/>
          <w:bCs/>
          <w:sz w:val="28"/>
          <w:szCs w:val="28"/>
        </w:rPr>
        <w:t>П</w:t>
      </w:r>
      <w:r w:rsidRPr="000D31E4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E42152" w:rsidRPr="000D31E4">
        <w:rPr>
          <w:rFonts w:ascii="Times New Roman" w:hAnsi="Times New Roman" w:cs="Times New Roman"/>
          <w:bCs/>
          <w:sz w:val="28"/>
          <w:szCs w:val="28"/>
        </w:rPr>
        <w:t xml:space="preserve"> ИМТ</w:t>
      </w:r>
      <w:r w:rsidRPr="000D31E4">
        <w:rPr>
          <w:rFonts w:ascii="Times New Roman" w:hAnsi="Times New Roman" w:cs="Times New Roman"/>
          <w:sz w:val="28"/>
          <w:szCs w:val="28"/>
        </w:rPr>
        <w:t> является важнейшим документом, определяющим четкую организацию учебного процесса, его методического и финансового контроля, равномерную и систематическую работу обучающихся.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 xml:space="preserve">1.2 Расписание учебных занятий составляется в соответствии </w:t>
      </w:r>
      <w:proofErr w:type="gramStart"/>
      <w:r w:rsidRPr="000D31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31E4">
        <w:rPr>
          <w:rFonts w:ascii="Times New Roman" w:hAnsi="Times New Roman" w:cs="Times New Roman"/>
          <w:sz w:val="28"/>
          <w:szCs w:val="28"/>
        </w:rPr>
        <w:t>: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Федеральным  законом  Российской Федерации от 29 декабря 2012 г. N 273-ФЗ «Об образовании в РФ»;</w:t>
      </w:r>
    </w:p>
    <w:p w:rsidR="00D17D7D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14.06.2013 г. № 464;</w:t>
      </w:r>
    </w:p>
    <w:p w:rsidR="00D17D7D" w:rsidRPr="000D31E4" w:rsidRDefault="00E42152" w:rsidP="00D17D7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D31E4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D17D7D" w:rsidRPr="000D31E4">
        <w:rPr>
          <w:color w:val="000000"/>
          <w:sz w:val="28"/>
          <w:szCs w:val="28"/>
          <w:bdr w:val="none" w:sz="0" w:space="0" w:color="auto" w:frame="1"/>
        </w:rPr>
        <w:t>В соответствии с</w:t>
      </w:r>
      <w:r w:rsidR="00D17D7D" w:rsidRPr="000D31E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anchor="st30_2" w:tgtFrame="_blank" w:history="1">
        <w:r w:rsidR="00D17D7D" w:rsidRPr="000D31E4">
          <w:rPr>
            <w:rStyle w:val="a5"/>
            <w:color w:val="0079CC"/>
            <w:sz w:val="28"/>
            <w:szCs w:val="28"/>
            <w:bdr w:val="none" w:sz="0" w:space="0" w:color="auto" w:frame="1"/>
          </w:rPr>
          <w:t>ч. 2 ст. 30</w:t>
        </w:r>
      </w:hyperlink>
      <w:r w:rsidR="00D17D7D" w:rsidRPr="000D31E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17D7D" w:rsidRPr="000D31E4">
        <w:rPr>
          <w:color w:val="000000"/>
          <w:sz w:val="28"/>
          <w:szCs w:val="28"/>
          <w:bdr w:val="none" w:sz="0" w:space="0" w:color="auto" w:frame="1"/>
        </w:rPr>
        <w:t>Федерального закона «Об образовании в Российской Федерации»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</w:t>
      </w:r>
      <w:proofErr w:type="gramEnd"/>
      <w:r w:rsidR="00D17D7D" w:rsidRPr="000D31E4">
        <w:rPr>
          <w:color w:val="000000"/>
          <w:sz w:val="28"/>
          <w:szCs w:val="28"/>
          <w:bdr w:val="none" w:sz="0" w:space="0" w:color="auto" w:frame="1"/>
        </w:rPr>
        <w:t>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D17D7D" w:rsidRPr="000D31E4" w:rsidRDefault="00D17D7D" w:rsidP="00D17D7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31E4">
        <w:rPr>
          <w:color w:val="000000"/>
          <w:sz w:val="28"/>
          <w:szCs w:val="28"/>
        </w:rPr>
        <w:t>Кроме того, согласно</w:t>
      </w:r>
      <w:r w:rsidRPr="000D31E4">
        <w:rPr>
          <w:rStyle w:val="apple-converted-space"/>
          <w:color w:val="000000"/>
          <w:sz w:val="28"/>
          <w:szCs w:val="28"/>
        </w:rPr>
        <w:t> </w:t>
      </w:r>
      <w:hyperlink r:id="rId8" w:anchor="st12_7" w:tgtFrame="_blank" w:history="1">
        <w:r w:rsidRPr="000D31E4">
          <w:rPr>
            <w:rStyle w:val="a5"/>
            <w:color w:val="0079CC"/>
            <w:sz w:val="28"/>
            <w:szCs w:val="28"/>
            <w:bdr w:val="none" w:sz="0" w:space="0" w:color="auto" w:frame="1"/>
          </w:rPr>
          <w:t>ч. 7 ст. 12</w:t>
        </w:r>
      </w:hyperlink>
      <w:r w:rsidRPr="000D31E4">
        <w:rPr>
          <w:rStyle w:val="apple-converted-space"/>
          <w:color w:val="000000"/>
          <w:sz w:val="28"/>
          <w:szCs w:val="28"/>
        </w:rPr>
        <w:t> </w:t>
      </w:r>
      <w:r w:rsidRPr="000D31E4">
        <w:rPr>
          <w:color w:val="000000"/>
          <w:sz w:val="28"/>
          <w:szCs w:val="28"/>
        </w:rPr>
        <w:t>и</w:t>
      </w:r>
      <w:r w:rsidRPr="000D31E4">
        <w:rPr>
          <w:rStyle w:val="apple-converted-space"/>
          <w:color w:val="000000"/>
          <w:sz w:val="28"/>
          <w:szCs w:val="28"/>
        </w:rPr>
        <w:t> </w:t>
      </w:r>
      <w:hyperlink r:id="rId9" w:anchor="st28_3_6" w:tgtFrame="_blank" w:history="1">
        <w:r w:rsidRPr="000D31E4">
          <w:rPr>
            <w:rStyle w:val="a5"/>
            <w:color w:val="0079CC"/>
            <w:sz w:val="28"/>
            <w:szCs w:val="28"/>
            <w:bdr w:val="none" w:sz="0" w:space="0" w:color="auto" w:frame="1"/>
          </w:rPr>
          <w:t>п. 6 ч. 3 ст. 28</w:t>
        </w:r>
      </w:hyperlink>
      <w:r w:rsidRPr="000D31E4">
        <w:rPr>
          <w:rStyle w:val="apple-converted-space"/>
          <w:color w:val="000000"/>
          <w:sz w:val="28"/>
          <w:szCs w:val="28"/>
        </w:rPr>
        <w:t> </w:t>
      </w:r>
      <w:r w:rsidRPr="000D31E4">
        <w:rPr>
          <w:color w:val="000000"/>
          <w:sz w:val="28"/>
          <w:szCs w:val="28"/>
        </w:rPr>
        <w:t>Федерального закона «Об образовании в Российской Федерации» образовательные организации самостоятельно разрабатывают образовательные программы в соответствии с федеральными государственными образовательными стандартами</w:t>
      </w:r>
      <w:proofErr w:type="gramStart"/>
      <w:r w:rsidRPr="000D31E4">
        <w:rPr>
          <w:color w:val="000000"/>
          <w:sz w:val="28"/>
          <w:szCs w:val="28"/>
        </w:rPr>
        <w:t>.к</w:t>
      </w:r>
      <w:proofErr w:type="gramEnd"/>
      <w:r w:rsidRPr="000D31E4">
        <w:rPr>
          <w:color w:val="000000"/>
          <w:sz w:val="28"/>
          <w:szCs w:val="28"/>
        </w:rPr>
        <w:t>омпонентов, а также оценочных и методических материалов.</w:t>
      </w:r>
    </w:p>
    <w:p w:rsidR="00D17D7D" w:rsidRPr="000D31E4" w:rsidRDefault="000A2ED8" w:rsidP="00D17D7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31E4">
        <w:rPr>
          <w:color w:val="000000"/>
          <w:sz w:val="28"/>
          <w:szCs w:val="28"/>
        </w:rPr>
        <w:t>-</w:t>
      </w:r>
      <w:r w:rsidR="00D17D7D" w:rsidRPr="000D31E4">
        <w:rPr>
          <w:color w:val="000000"/>
          <w:sz w:val="28"/>
          <w:szCs w:val="28"/>
        </w:rPr>
        <w:t>В соответствии с</w:t>
      </w:r>
      <w:r w:rsidR="00D17D7D" w:rsidRPr="000D31E4">
        <w:rPr>
          <w:rStyle w:val="apple-converted-space"/>
          <w:color w:val="000000"/>
          <w:sz w:val="28"/>
          <w:szCs w:val="28"/>
        </w:rPr>
        <w:t> </w:t>
      </w:r>
      <w:hyperlink r:id="rId10" w:anchor="st13_10" w:tgtFrame="_blank" w:history="1">
        <w:r w:rsidR="00D17D7D" w:rsidRPr="000D31E4">
          <w:rPr>
            <w:rStyle w:val="a5"/>
            <w:color w:val="0079CC"/>
            <w:sz w:val="28"/>
            <w:szCs w:val="28"/>
            <w:bdr w:val="none" w:sz="0" w:space="0" w:color="auto" w:frame="1"/>
          </w:rPr>
          <w:t>ч. 10 ст. 13</w:t>
        </w:r>
      </w:hyperlink>
      <w:r w:rsidR="00D17D7D" w:rsidRPr="000D31E4">
        <w:rPr>
          <w:rStyle w:val="apple-converted-space"/>
          <w:color w:val="000000"/>
          <w:sz w:val="28"/>
          <w:szCs w:val="28"/>
        </w:rPr>
        <w:t> </w:t>
      </w:r>
      <w:r w:rsidR="00D17D7D" w:rsidRPr="000D31E4">
        <w:rPr>
          <w:color w:val="000000"/>
          <w:sz w:val="28"/>
          <w:szCs w:val="28"/>
        </w:rPr>
        <w:t>Федерального закона № 273-ФЗ органы государственной власти и органы местного самоуправления не вправе изменять учебный план и календарный учебный график образовательных организаций.</w:t>
      </w:r>
    </w:p>
    <w:p w:rsidR="00D17D7D" w:rsidRPr="000D31E4" w:rsidRDefault="000A2ED8" w:rsidP="00D17D7D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31E4">
        <w:rPr>
          <w:color w:val="000000"/>
          <w:sz w:val="28"/>
          <w:szCs w:val="28"/>
        </w:rPr>
        <w:t>-«Санитарно-эпидемиологических правил и нормативов СанПиН</w:t>
      </w:r>
      <w:r w:rsidRPr="000D31E4">
        <w:rPr>
          <w:color w:val="000000"/>
          <w:sz w:val="28"/>
          <w:szCs w:val="28"/>
        </w:rPr>
        <w:br/>
        <w:t>2.4.2.2821 -10», утвержденных Постановлением главного государственного</w:t>
      </w:r>
      <w:r w:rsidRPr="000D31E4">
        <w:rPr>
          <w:color w:val="000000"/>
          <w:sz w:val="28"/>
          <w:szCs w:val="28"/>
        </w:rPr>
        <w:br/>
        <w:t>санитарного врача РФ от 29 декабря 2010 года № 189;</w:t>
      </w:r>
    </w:p>
    <w:p w:rsidR="00D17D7D" w:rsidRPr="000D31E4" w:rsidRDefault="00D17D7D" w:rsidP="00D17D7D">
      <w:pPr>
        <w:pStyle w:val="pagetext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0D31E4">
        <w:rPr>
          <w:color w:val="000000"/>
          <w:sz w:val="28"/>
          <w:szCs w:val="28"/>
        </w:rPr>
        <w:t>Таким образом, продолжительность уроков (40 или 45 минут) и учебной недели (пятидневная с двумя выходными днями, шестидневная с одним выходным днем) устанавливается самостоятельно образовательной организацией при условии соблюдения требований СанПиН и федеральных государственных образовательных стандартов.</w:t>
      </w:r>
    </w:p>
    <w:p w:rsidR="00D17D7D" w:rsidRPr="000D31E4" w:rsidRDefault="00D17D7D" w:rsidP="00804E47">
      <w:pPr>
        <w:rPr>
          <w:rFonts w:ascii="Times New Roman" w:hAnsi="Times New Roman" w:cs="Times New Roman"/>
          <w:sz w:val="28"/>
          <w:szCs w:val="28"/>
        </w:rPr>
      </w:pP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Уставом ГБ</w:t>
      </w:r>
      <w:r w:rsidR="00E42152" w:rsidRPr="000D31E4">
        <w:rPr>
          <w:rFonts w:ascii="Times New Roman" w:hAnsi="Times New Roman" w:cs="Times New Roman"/>
          <w:sz w:val="28"/>
          <w:szCs w:val="28"/>
        </w:rPr>
        <w:t>П</w:t>
      </w:r>
      <w:r w:rsidRPr="000D31E4">
        <w:rPr>
          <w:rFonts w:ascii="Times New Roman" w:hAnsi="Times New Roman" w:cs="Times New Roman"/>
          <w:sz w:val="28"/>
          <w:szCs w:val="28"/>
        </w:rPr>
        <w:t xml:space="preserve">ОУ </w:t>
      </w:r>
      <w:r w:rsidR="00E42152" w:rsidRPr="000D31E4">
        <w:rPr>
          <w:rFonts w:ascii="Times New Roman" w:hAnsi="Times New Roman" w:cs="Times New Roman"/>
          <w:sz w:val="28"/>
          <w:szCs w:val="28"/>
        </w:rPr>
        <w:t xml:space="preserve">  ИМТ</w:t>
      </w:r>
    </w:p>
    <w:p w:rsidR="00804E47" w:rsidRPr="000D31E4" w:rsidRDefault="00E42152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Д</w:t>
      </w:r>
      <w:r w:rsidR="00804E47" w:rsidRPr="000D31E4">
        <w:rPr>
          <w:rFonts w:ascii="Times New Roman" w:hAnsi="Times New Roman" w:cs="Times New Roman"/>
          <w:sz w:val="28"/>
          <w:szCs w:val="28"/>
        </w:rPr>
        <w:t>ействующими учебными планами,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Правилами внутреннего трудового распорядка,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и другими нормативных документов, регламентирующих образовательную деятельность в техникуме.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 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bCs/>
          <w:sz w:val="28"/>
          <w:szCs w:val="28"/>
        </w:rPr>
        <w:t>2 Общие требования к составлению расписания</w:t>
      </w:r>
    </w:p>
    <w:p w:rsidR="007A6C5C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7A6C5C" w:rsidRPr="000D31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A6C5C" w:rsidRPr="000D31E4">
        <w:rPr>
          <w:rFonts w:ascii="Times New Roman" w:hAnsi="Times New Roman" w:cs="Times New Roman"/>
          <w:sz w:val="28"/>
          <w:szCs w:val="28"/>
        </w:rPr>
        <w:t>ерез расписание учебных занятий реализуются основы</w:t>
      </w:r>
      <w:r w:rsidR="007A6C5C" w:rsidRPr="000D31E4">
        <w:rPr>
          <w:rFonts w:ascii="Times New Roman" w:hAnsi="Times New Roman" w:cs="Times New Roman"/>
          <w:sz w:val="28"/>
          <w:szCs w:val="28"/>
        </w:rPr>
        <w:br/>
        <w:t>рациональной организации учебно-воспитательного процесса и решаются</w:t>
      </w:r>
      <w:r w:rsidR="007A6C5C" w:rsidRPr="000D31E4">
        <w:rPr>
          <w:rFonts w:ascii="Times New Roman" w:hAnsi="Times New Roman" w:cs="Times New Roman"/>
          <w:sz w:val="28"/>
          <w:szCs w:val="28"/>
        </w:rPr>
        <w:br/>
        <w:t>следующие задачи:</w:t>
      </w:r>
      <w:r w:rsidR="007A6C5C" w:rsidRPr="000D31E4">
        <w:rPr>
          <w:rFonts w:ascii="Times New Roman" w:hAnsi="Times New Roman" w:cs="Times New Roman"/>
          <w:sz w:val="28"/>
          <w:szCs w:val="28"/>
        </w:rPr>
        <w:br/>
      </w:r>
      <w:r w:rsidR="007A6C5C" w:rsidRPr="000D31E4">
        <w:rPr>
          <w:rFonts w:ascii="Times New Roman" w:hAnsi="Times New Roman" w:cs="Times New Roman"/>
          <w:sz w:val="28"/>
          <w:szCs w:val="28"/>
        </w:rPr>
        <w:sym w:font="Symbol" w:char="F02D"/>
      </w:r>
      <w:r w:rsidR="007A6C5C" w:rsidRPr="000D31E4">
        <w:rPr>
          <w:rFonts w:ascii="Times New Roman" w:hAnsi="Times New Roman" w:cs="Times New Roman"/>
          <w:sz w:val="28"/>
          <w:szCs w:val="28"/>
        </w:rPr>
        <w:t xml:space="preserve"> выполнение рабочих учебных планов и учебных программ;</w:t>
      </w:r>
      <w:r w:rsidR="007A6C5C" w:rsidRPr="000D31E4">
        <w:rPr>
          <w:rFonts w:ascii="Times New Roman" w:hAnsi="Times New Roman" w:cs="Times New Roman"/>
          <w:sz w:val="28"/>
          <w:szCs w:val="28"/>
        </w:rPr>
        <w:br/>
      </w:r>
      <w:r w:rsidR="007A6C5C" w:rsidRPr="000D31E4">
        <w:rPr>
          <w:rFonts w:ascii="Times New Roman" w:hAnsi="Times New Roman" w:cs="Times New Roman"/>
          <w:sz w:val="28"/>
          <w:szCs w:val="28"/>
        </w:rPr>
        <w:sym w:font="Symbol" w:char="F02D"/>
      </w:r>
      <w:r w:rsidR="007A6C5C" w:rsidRPr="000D31E4">
        <w:rPr>
          <w:rFonts w:ascii="Times New Roman" w:hAnsi="Times New Roman" w:cs="Times New Roman"/>
          <w:sz w:val="28"/>
          <w:szCs w:val="28"/>
        </w:rPr>
        <w:t xml:space="preserve"> создание оптимального режима работы студентов в течение дня,</w:t>
      </w:r>
      <w:r w:rsidR="007A6C5C" w:rsidRPr="000D31E4">
        <w:rPr>
          <w:rFonts w:ascii="Times New Roman" w:hAnsi="Times New Roman" w:cs="Times New Roman"/>
          <w:sz w:val="28"/>
          <w:szCs w:val="28"/>
        </w:rPr>
        <w:br/>
        <w:t>недели и других периодов учебного года;</w:t>
      </w:r>
      <w:r w:rsidR="007A6C5C" w:rsidRPr="000D31E4">
        <w:rPr>
          <w:rFonts w:ascii="Times New Roman" w:hAnsi="Times New Roman" w:cs="Times New Roman"/>
          <w:sz w:val="28"/>
          <w:szCs w:val="28"/>
        </w:rPr>
        <w:br/>
      </w:r>
      <w:r w:rsidR="007A6C5C" w:rsidRPr="000D31E4">
        <w:rPr>
          <w:rFonts w:ascii="Times New Roman" w:hAnsi="Times New Roman" w:cs="Times New Roman"/>
          <w:sz w:val="28"/>
          <w:szCs w:val="28"/>
        </w:rPr>
        <w:sym w:font="Symbol" w:char="F02D"/>
      </w:r>
      <w:r w:rsidR="007A6C5C" w:rsidRPr="000D31E4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выполнения преподавательским</w:t>
      </w:r>
      <w:r w:rsidR="007A6C5C" w:rsidRPr="000D31E4">
        <w:rPr>
          <w:rFonts w:ascii="Times New Roman" w:hAnsi="Times New Roman" w:cs="Times New Roman"/>
          <w:sz w:val="28"/>
          <w:szCs w:val="28"/>
        </w:rPr>
        <w:br/>
        <w:t>составом техникума своих должностных обязанностей;</w:t>
      </w:r>
      <w:r w:rsidR="007A6C5C" w:rsidRPr="000D31E4">
        <w:rPr>
          <w:rFonts w:ascii="Times New Roman" w:hAnsi="Times New Roman" w:cs="Times New Roman"/>
          <w:sz w:val="28"/>
          <w:szCs w:val="28"/>
        </w:rPr>
        <w:br/>
      </w:r>
      <w:r w:rsidR="007A6C5C" w:rsidRPr="000D31E4">
        <w:rPr>
          <w:rFonts w:ascii="Times New Roman" w:hAnsi="Times New Roman" w:cs="Times New Roman"/>
          <w:sz w:val="28"/>
          <w:szCs w:val="28"/>
        </w:rPr>
        <w:sym w:font="Symbol" w:char="F02D"/>
      </w:r>
      <w:r w:rsidR="007A6C5C" w:rsidRPr="000D31E4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кабинетов, лабораторий и мастерских,</w:t>
      </w:r>
    </w:p>
    <w:p w:rsidR="00804E47" w:rsidRPr="000D31E4" w:rsidRDefault="007A6C5C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 xml:space="preserve"> В ГБПОУ ИМТ </w:t>
      </w:r>
      <w:r w:rsidR="00804E47" w:rsidRPr="000D31E4">
        <w:rPr>
          <w:rFonts w:ascii="Times New Roman" w:hAnsi="Times New Roman" w:cs="Times New Roman"/>
          <w:sz w:val="28"/>
          <w:szCs w:val="28"/>
        </w:rPr>
        <w:t xml:space="preserve"> учебный год начинается 1 сентября и заканчивается согласно учебному плану по конкретной специальности (профессии) и форме получения образования.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2.2 Начало учебного года может переноситься техникумом по заочной форме получения образования - не более чем на 3 месяца.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0D31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D31E4">
        <w:rPr>
          <w:rFonts w:ascii="Times New Roman" w:hAnsi="Times New Roman" w:cs="Times New Roman"/>
          <w:sz w:val="28"/>
          <w:szCs w:val="28"/>
        </w:rPr>
        <w:t>ля студентов, осваивающих специальности СПО не менее 2 раз в течение учебного года устанавливаются каникулы общей продолжительностью 8 - 11 недель в год, в том числе в зимний период - не менее 2 недель.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0D31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D31E4">
        <w:rPr>
          <w:rFonts w:ascii="Times New Roman" w:hAnsi="Times New Roman" w:cs="Times New Roman"/>
          <w:sz w:val="28"/>
          <w:szCs w:val="28"/>
        </w:rPr>
        <w:t>ля студентов, осваивающих профессии СПО устанавливаются каникулы общей продолжительностью не менее 10 недель в учебном году при сроке обучения более 1 года и не менее 2 недель в зимний период при сроке обучения 1 год.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lastRenderedPageBreak/>
        <w:t xml:space="preserve">2.5 Максимальный объем учебной нагрузки обучающегося составляет 54 </w:t>
      </w:r>
      <w:proofErr w:type="gramStart"/>
      <w:r w:rsidRPr="000D31E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0D31E4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2.6 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2.7 Недельная нагрузка студентов обязательными учебными занятиями педагогического работника с обучающимися не должна превышать 36 академических часов</w:t>
      </w:r>
      <w:r w:rsidR="000A2ED8" w:rsidRPr="000D31E4">
        <w:rPr>
          <w:rFonts w:ascii="Times New Roman" w:hAnsi="Times New Roman" w:cs="Times New Roman"/>
          <w:iCs/>
          <w:sz w:val="28"/>
          <w:szCs w:val="28"/>
        </w:rPr>
        <w:t xml:space="preserve"> внеаудиторная самостоятельная работа – 18часов в неделю.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2.8 Объем аудиторных занятий в день по заочной форме обучения не должен превышать 8 академических часов в день.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0D31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D31E4">
        <w:rPr>
          <w:rFonts w:ascii="Times New Roman" w:hAnsi="Times New Roman" w:cs="Times New Roman"/>
          <w:sz w:val="28"/>
          <w:szCs w:val="28"/>
        </w:rPr>
        <w:t xml:space="preserve">ля всех видов аудиторных занятий академический час устанавливается продолжительностью 45 минут, перерывы между занятиями </w:t>
      </w:r>
      <w:r w:rsidR="00691D83">
        <w:rPr>
          <w:rFonts w:ascii="Times New Roman" w:hAnsi="Times New Roman" w:cs="Times New Roman"/>
          <w:sz w:val="28"/>
          <w:szCs w:val="28"/>
        </w:rPr>
        <w:t>10</w:t>
      </w:r>
      <w:r w:rsidRPr="000D31E4">
        <w:rPr>
          <w:rFonts w:ascii="Times New Roman" w:hAnsi="Times New Roman" w:cs="Times New Roman"/>
          <w:sz w:val="28"/>
          <w:szCs w:val="28"/>
        </w:rPr>
        <w:t xml:space="preserve"> минут, перерыв на прием пищи не более 30 минут</w:t>
      </w:r>
      <w:r w:rsidR="0043275D">
        <w:rPr>
          <w:rFonts w:ascii="Times New Roman" w:hAnsi="Times New Roman" w:cs="Times New Roman"/>
          <w:sz w:val="28"/>
          <w:szCs w:val="28"/>
        </w:rPr>
        <w:t>, занятия проводимые парами – 1ч30мин</w:t>
      </w:r>
      <w:r w:rsidRPr="000D31E4">
        <w:rPr>
          <w:rFonts w:ascii="Times New Roman" w:hAnsi="Times New Roman" w:cs="Times New Roman"/>
          <w:sz w:val="28"/>
          <w:szCs w:val="28"/>
        </w:rPr>
        <w:t>.</w:t>
      </w:r>
    </w:p>
    <w:p w:rsidR="000A2ED8" w:rsidRPr="000D31E4" w:rsidRDefault="00804E47" w:rsidP="000A2ED8">
      <w:pPr>
        <w:rPr>
          <w:rFonts w:ascii="Times New Roman" w:hAnsi="Times New Roman" w:cs="Times New Roman"/>
          <w:iCs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2.10 Расписание учебных занятий  согласовывается с заместителем директо</w:t>
      </w:r>
      <w:r w:rsidR="00691D83">
        <w:rPr>
          <w:rFonts w:ascii="Times New Roman" w:hAnsi="Times New Roman" w:cs="Times New Roman"/>
          <w:sz w:val="28"/>
          <w:szCs w:val="28"/>
        </w:rPr>
        <w:t xml:space="preserve">ра по </w:t>
      </w:r>
      <w:proofErr w:type="spellStart"/>
      <w:r w:rsidR="00691D8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91D83">
        <w:rPr>
          <w:rFonts w:ascii="Times New Roman" w:hAnsi="Times New Roman" w:cs="Times New Roman"/>
          <w:sz w:val="28"/>
          <w:szCs w:val="28"/>
        </w:rPr>
        <w:t xml:space="preserve"> – методической работе</w:t>
      </w:r>
      <w:r w:rsidR="0043275D">
        <w:rPr>
          <w:rFonts w:ascii="Times New Roman" w:hAnsi="Times New Roman" w:cs="Times New Roman"/>
          <w:sz w:val="28"/>
          <w:szCs w:val="28"/>
        </w:rPr>
        <w:t xml:space="preserve"> </w:t>
      </w:r>
      <w:r w:rsidRPr="000D31E4">
        <w:rPr>
          <w:rFonts w:ascii="Times New Roman" w:hAnsi="Times New Roman" w:cs="Times New Roman"/>
          <w:sz w:val="28"/>
          <w:szCs w:val="28"/>
        </w:rPr>
        <w:t xml:space="preserve"> и утверждается директором.</w:t>
      </w:r>
      <w:r w:rsidR="000A2ED8" w:rsidRPr="000D31E4">
        <w:rPr>
          <w:rFonts w:ascii="Times New Roman" w:hAnsi="Times New Roman" w:cs="Times New Roman"/>
          <w:iCs/>
          <w:sz w:val="28"/>
          <w:szCs w:val="28"/>
        </w:rPr>
        <w:t xml:space="preserve"> При составлении расписания  учитывается динамика работоспособности </w:t>
      </w:r>
      <w:proofErr w:type="gramStart"/>
      <w:r w:rsidR="000A2ED8" w:rsidRPr="000D31E4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="000A2ED8" w:rsidRPr="000D31E4">
        <w:rPr>
          <w:rFonts w:ascii="Times New Roman" w:hAnsi="Times New Roman" w:cs="Times New Roman"/>
          <w:iCs/>
          <w:sz w:val="28"/>
          <w:szCs w:val="28"/>
        </w:rPr>
        <w:t>, степень сложности усвоения учебного материала. Занятия по трудным для усвоения предметам теоретического обучения проводятся в дни и  часы с более высокой  работоспособностью обучающихся, чередуя их с другими предметами: в понедельник и пятницу – по 2 трудно усваиваемых предмета, а вторник, среду - дни высокой работоспособности – 3 - 4урока. Для изучения  теоретических предметов профессионально - технического цикла выделяются 2-4 часы, т.к</w:t>
      </w:r>
      <w:proofErr w:type="gramStart"/>
      <w:r w:rsidR="000A2ED8" w:rsidRPr="000D31E4">
        <w:rPr>
          <w:rFonts w:ascii="Times New Roman" w:hAnsi="Times New Roman" w:cs="Times New Roman"/>
          <w:iCs/>
          <w:sz w:val="28"/>
          <w:szCs w:val="28"/>
        </w:rPr>
        <w:t>.з</w:t>
      </w:r>
      <w:proofErr w:type="gramEnd"/>
      <w:r w:rsidR="000A2ED8" w:rsidRPr="000D31E4">
        <w:rPr>
          <w:rFonts w:ascii="Times New Roman" w:hAnsi="Times New Roman" w:cs="Times New Roman"/>
          <w:iCs/>
          <w:sz w:val="28"/>
          <w:szCs w:val="28"/>
        </w:rPr>
        <w:t xml:space="preserve">анятия этого цикла более утомительны, чем по общеобразовательным, особенно в первый год обучения. Уроки производственного обучения проводятся в дни высокой работоспособности при наличии свободных мастерских. Предусмотрено чередование общеобразовательных, общетехнических и специальных предметов в  течение учебного дня, проводятся сдвоенные уроки, </w:t>
      </w:r>
      <w:proofErr w:type="gramStart"/>
      <w:r w:rsidR="000A2ED8" w:rsidRPr="000D31E4">
        <w:rPr>
          <w:rFonts w:ascii="Times New Roman" w:hAnsi="Times New Roman" w:cs="Times New Roman"/>
          <w:iCs/>
          <w:sz w:val="28"/>
          <w:szCs w:val="28"/>
        </w:rPr>
        <w:t>кроме</w:t>
      </w:r>
      <w:proofErr w:type="gramEnd"/>
      <w:r w:rsidR="000A2ED8" w:rsidRPr="000D31E4">
        <w:rPr>
          <w:rFonts w:ascii="Times New Roman" w:hAnsi="Times New Roman" w:cs="Times New Roman"/>
          <w:iCs/>
          <w:sz w:val="28"/>
          <w:szCs w:val="28"/>
        </w:rPr>
        <w:t xml:space="preserve"> ф/к в зале. Расписание составляется на полгода, но корректируется по мере выхода групп на теоретическое обучение.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</w:p>
    <w:p w:rsidR="00804E47" w:rsidRPr="000D31E4" w:rsidRDefault="000A2ED8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lastRenderedPageBreak/>
        <w:t>2.11 </w:t>
      </w:r>
      <w:r w:rsidR="00804E47" w:rsidRPr="000D31E4">
        <w:rPr>
          <w:rFonts w:ascii="Times New Roman" w:hAnsi="Times New Roman" w:cs="Times New Roman"/>
          <w:sz w:val="28"/>
          <w:szCs w:val="28"/>
        </w:rPr>
        <w:t>При организации учебного процесса необходимо эффективно использовать возможности кабинетной системы</w:t>
      </w:r>
      <w:proofErr w:type="gramStart"/>
      <w:r w:rsidR="00804E47" w:rsidRPr="000D31E4">
        <w:rPr>
          <w:rFonts w:ascii="Times New Roman" w:hAnsi="Times New Roman" w:cs="Times New Roman"/>
          <w:sz w:val="28"/>
          <w:szCs w:val="28"/>
        </w:rPr>
        <w:t>.</w:t>
      </w:r>
      <w:r w:rsidR="007A6C5C" w:rsidRPr="000D31E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6C5C" w:rsidRPr="000D31E4">
        <w:rPr>
          <w:rFonts w:ascii="Times New Roman" w:hAnsi="Times New Roman" w:cs="Times New Roman"/>
          <w:sz w:val="28"/>
          <w:szCs w:val="28"/>
        </w:rPr>
        <w:t>ля проведения практических занятий каждая группа может делится на подгруппы, бригады в зависимости от характера практических занятий.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2.12</w:t>
      </w:r>
      <w:proofErr w:type="gramStart"/>
      <w:r w:rsidRPr="000D31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D31E4">
        <w:rPr>
          <w:rFonts w:ascii="Times New Roman" w:hAnsi="Times New Roman" w:cs="Times New Roman"/>
          <w:sz w:val="28"/>
          <w:szCs w:val="28"/>
        </w:rPr>
        <w:t>ри составлении расписания учебных занятий необходимо руководствоваться следующим: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расписание должно быть стабильным, составляться на весь семестр (триместр) по дневной форме обучения и на весь период лабораторно-экзаменационной сессии по заочной форме обучения, не содержать учебных занятий, не предусмотренных учебным планом;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расписание должно предусматривать непрерывность учебного процесса в течение учебного дня;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для студентов очной формы обучения расписание должно предусматривать равномерное распределение учебной работы студентов (аудиторной и самостоятельной) в течение учебной недели, а также возможность проведения внеклассных мероприятий; для студентов заочной формы обучения в течение всего периода лабораторно-экзаменационной сессии, а также в межсессионный период;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31E4">
        <w:rPr>
          <w:rFonts w:ascii="Times New Roman" w:hAnsi="Times New Roman" w:cs="Times New Roman"/>
          <w:sz w:val="28"/>
          <w:szCs w:val="28"/>
        </w:rPr>
        <w:t>–       дисциплины и междисциплинарные курсы в составе профессиональных модулей (МДК) учебного плана следует распределять в пределах учебного дня для студентов очной формы обучения (в пределах лабораторно-экзаменационной сессии – для студентов заочной формы обучения), так, чтобы обеспечивалась педагогически правильная загруженность студентов, целесообразное чередование видов занятий по одной и той же дисциплине или междисциплинарных курсов в составе профессиональных модулей;</w:t>
      </w:r>
      <w:proofErr w:type="gramEnd"/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не следует допускать для студентов очной формы обучения включение в расписание более двух учебных часов в день теоретических занятий по одной и той же дисциплине (МДК), кроме дисциплин (МДК) творческой и профессиональной направленности, дисциплин (МДК), в которых предусмотрен большой объем лабораторно-практических занятий, выполнение курсовых проектов (работ);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расписание учебных занятий должно быть аккуратно оформлено тушью, чернилами или напечатано и не должно содержать исправлений и подчисток;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lastRenderedPageBreak/>
        <w:t>–       расписание вывешивается в отведенном для него месте не позднее, чем за 2 дня до начала занятий;</w:t>
      </w:r>
    </w:p>
    <w:p w:rsidR="000D31E4" w:rsidRPr="000D31E4" w:rsidRDefault="000D31E4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-При составлении расписания могут быть учтены пожелания отдельных</w:t>
      </w:r>
      <w:r w:rsidRPr="000D31E4">
        <w:rPr>
          <w:rFonts w:ascii="Times New Roman" w:hAnsi="Times New Roman" w:cs="Times New Roman"/>
          <w:sz w:val="28"/>
          <w:szCs w:val="28"/>
        </w:rPr>
        <w:br/>
        <w:t>преподавателей, связанных с их участием в научной, учебно-методической и</w:t>
      </w:r>
      <w:r w:rsidRPr="000D31E4">
        <w:rPr>
          <w:rFonts w:ascii="Times New Roman" w:hAnsi="Times New Roman" w:cs="Times New Roman"/>
          <w:sz w:val="28"/>
          <w:szCs w:val="28"/>
        </w:rPr>
        <w:br/>
        <w:t>воспитательной работе, а также с семейным положением или работой по</w:t>
      </w:r>
      <w:r w:rsidRPr="000D31E4">
        <w:rPr>
          <w:rFonts w:ascii="Times New Roman" w:hAnsi="Times New Roman" w:cs="Times New Roman"/>
          <w:sz w:val="28"/>
          <w:szCs w:val="28"/>
        </w:rPr>
        <w:br/>
        <w:t>совместительству в других учреждениях, но только в том случае, если это не</w:t>
      </w:r>
      <w:r w:rsidRPr="000D31E4">
        <w:rPr>
          <w:rFonts w:ascii="Times New Roman" w:hAnsi="Times New Roman" w:cs="Times New Roman"/>
          <w:sz w:val="28"/>
          <w:szCs w:val="28"/>
        </w:rPr>
        <w:br/>
        <w:t>приводит к нарушению данного положения.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2.13 Учебн</w:t>
      </w:r>
      <w:r w:rsidR="000A2ED8" w:rsidRPr="000D31E4">
        <w:rPr>
          <w:rFonts w:ascii="Times New Roman" w:hAnsi="Times New Roman" w:cs="Times New Roman"/>
          <w:sz w:val="28"/>
          <w:szCs w:val="28"/>
        </w:rPr>
        <w:t xml:space="preserve">ая часть </w:t>
      </w:r>
      <w:r w:rsidRPr="000D31E4">
        <w:rPr>
          <w:rFonts w:ascii="Times New Roman" w:hAnsi="Times New Roman" w:cs="Times New Roman"/>
          <w:sz w:val="28"/>
          <w:szCs w:val="28"/>
        </w:rPr>
        <w:t xml:space="preserve"> осуществляет ежедневную замену занятий, в случае болезни (командировки, отпуска и т.п.) преподавателей и оповещает преподавателей и студентов о замене. Замены занятий утверждаются заместителем директора по учебной работе и вывешиваются в отведенном для них месте.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2.14 Проведение зачетов, в т.ч. дифференцированных зачетов, по дисциплине (МДК) входит в объем аудиторных занятий.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2.14  Экзамены для студентов очной формы обучения проводятся в период экзаменационных сессий, установленных графиком учебного процесса, квалификационные экзамены -  после изуче</w:t>
      </w:r>
      <w:r w:rsidR="00E42152" w:rsidRPr="000D31E4">
        <w:rPr>
          <w:rFonts w:ascii="Times New Roman" w:hAnsi="Times New Roman" w:cs="Times New Roman"/>
          <w:sz w:val="28"/>
          <w:szCs w:val="28"/>
        </w:rPr>
        <w:t xml:space="preserve">ния профессиональных </w:t>
      </w:r>
      <w:r w:rsidRPr="000D31E4">
        <w:rPr>
          <w:rFonts w:ascii="Times New Roman" w:hAnsi="Times New Roman" w:cs="Times New Roman"/>
          <w:sz w:val="28"/>
          <w:szCs w:val="28"/>
        </w:rPr>
        <w:t>модулей: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на каждую экзаменацион</w:t>
      </w:r>
      <w:r w:rsidR="00E42152" w:rsidRPr="000D31E4">
        <w:rPr>
          <w:rFonts w:ascii="Times New Roman" w:hAnsi="Times New Roman" w:cs="Times New Roman"/>
          <w:sz w:val="28"/>
          <w:szCs w:val="28"/>
        </w:rPr>
        <w:t xml:space="preserve">ную сессию </w:t>
      </w:r>
      <w:r w:rsidRPr="000D31E4">
        <w:rPr>
          <w:rFonts w:ascii="Times New Roman" w:hAnsi="Times New Roman" w:cs="Times New Roman"/>
          <w:sz w:val="28"/>
          <w:szCs w:val="28"/>
        </w:rPr>
        <w:t xml:space="preserve"> составляется расписание, утверждается заместителем директора по учебной работе и доводится до сведения студентов и преподавателей не позднее, чем за две недели до начала сессии.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расписание должно быть стабильным, составляться на весь период экзаменационной сессии и включать экзамены, предусмотренные рабочим учебным планом, а также консультации перед экзаменами.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–       при составлении расписания экзаменационной сессии учитывается, что для одной группы в один день планируется только один экзамен. Интервал между экзаменами должен быть не менее двух календарных дней. Первый экзамен может быть проведен в первый день экзаменационной сессии.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2.15 Экзамены для студентов заочной формы обучения проводятся в период лабораторно-экзаменационной сессии. Для проведения экзамена по дисциплине профессиональному модулю выделяется 1 день.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 xml:space="preserve">2.16 Расписание проведения итоговой государственной аттестации (ГИА) выпускников составляется </w:t>
      </w:r>
      <w:r w:rsidR="005036F9">
        <w:rPr>
          <w:rFonts w:ascii="Times New Roman" w:hAnsi="Times New Roman" w:cs="Times New Roman"/>
          <w:sz w:val="28"/>
          <w:szCs w:val="28"/>
        </w:rPr>
        <w:t xml:space="preserve"> </w:t>
      </w:r>
      <w:r w:rsidRPr="000D31E4">
        <w:rPr>
          <w:rFonts w:ascii="Times New Roman" w:hAnsi="Times New Roman" w:cs="Times New Roman"/>
          <w:sz w:val="28"/>
          <w:szCs w:val="28"/>
        </w:rPr>
        <w:t xml:space="preserve"> </w:t>
      </w:r>
      <w:r w:rsidR="005036F9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="005036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036F9">
        <w:rPr>
          <w:rFonts w:ascii="Times New Roman" w:hAnsi="Times New Roman" w:cs="Times New Roman"/>
          <w:sz w:val="28"/>
          <w:szCs w:val="28"/>
        </w:rPr>
        <w:t>о УПР</w:t>
      </w:r>
      <w:r w:rsidRPr="000D31E4">
        <w:rPr>
          <w:rFonts w:ascii="Times New Roman" w:hAnsi="Times New Roman" w:cs="Times New Roman"/>
          <w:sz w:val="28"/>
          <w:szCs w:val="28"/>
        </w:rPr>
        <w:t xml:space="preserve">, согласовывается с заместителем </w:t>
      </w:r>
      <w:r w:rsidRPr="000D31E4">
        <w:rPr>
          <w:rFonts w:ascii="Times New Roman" w:hAnsi="Times New Roman" w:cs="Times New Roman"/>
          <w:sz w:val="28"/>
          <w:szCs w:val="28"/>
        </w:rPr>
        <w:lastRenderedPageBreak/>
        <w:t>директора по учебной</w:t>
      </w:r>
      <w:r w:rsidR="005036F9">
        <w:rPr>
          <w:rFonts w:ascii="Times New Roman" w:hAnsi="Times New Roman" w:cs="Times New Roman"/>
          <w:sz w:val="28"/>
          <w:szCs w:val="28"/>
        </w:rPr>
        <w:t xml:space="preserve">- методической </w:t>
      </w:r>
      <w:r w:rsidRPr="000D31E4">
        <w:rPr>
          <w:rFonts w:ascii="Times New Roman" w:hAnsi="Times New Roman" w:cs="Times New Roman"/>
          <w:sz w:val="28"/>
          <w:szCs w:val="28"/>
        </w:rPr>
        <w:t xml:space="preserve"> работе и утверждается директором техникума.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2.17 Расписание проведения ГИА доводится до сведения студентов и членов государственной экзаменационной комиссии не позднее, чем за две недели до начала работы данной комиссии.</w:t>
      </w:r>
    </w:p>
    <w:p w:rsidR="00804E47" w:rsidRPr="000D31E4" w:rsidRDefault="000D31E4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bCs/>
          <w:sz w:val="28"/>
          <w:szCs w:val="28"/>
        </w:rPr>
        <w:t>3. Внесение изменений в расписание учебных занятий</w:t>
      </w:r>
      <w:r w:rsidRPr="000D31E4">
        <w:rPr>
          <w:rFonts w:ascii="Times New Roman" w:hAnsi="Times New Roman" w:cs="Times New Roman"/>
          <w:sz w:val="28"/>
          <w:szCs w:val="28"/>
        </w:rPr>
        <w:br/>
        <w:t>3.1. В течение семестра в расписание могут в</w:t>
      </w:r>
      <w:r w:rsidR="005036F9">
        <w:rPr>
          <w:rFonts w:ascii="Times New Roman" w:hAnsi="Times New Roman" w:cs="Times New Roman"/>
          <w:sz w:val="28"/>
          <w:szCs w:val="28"/>
        </w:rPr>
        <w:t xml:space="preserve">носиться изменения, связанные с </w:t>
      </w:r>
      <w:r w:rsidRPr="000D31E4">
        <w:rPr>
          <w:rFonts w:ascii="Times New Roman" w:hAnsi="Times New Roman" w:cs="Times New Roman"/>
          <w:sz w:val="28"/>
          <w:szCs w:val="28"/>
        </w:rPr>
        <w:t>временным отсутствием отдельных преподавателей, перераспределением</w:t>
      </w:r>
      <w:r w:rsidRPr="000D31E4">
        <w:rPr>
          <w:rFonts w:ascii="Times New Roman" w:hAnsi="Times New Roman" w:cs="Times New Roman"/>
          <w:sz w:val="28"/>
          <w:szCs w:val="28"/>
        </w:rPr>
        <w:br/>
        <w:t>учебной нагрузки. Изменения в расписании в случае отсутствия препо</w:t>
      </w:r>
      <w:r w:rsidR="005036F9">
        <w:rPr>
          <w:rFonts w:ascii="Times New Roman" w:hAnsi="Times New Roman" w:cs="Times New Roman"/>
          <w:sz w:val="28"/>
          <w:szCs w:val="28"/>
        </w:rPr>
        <w:t>давателя</w:t>
      </w:r>
      <w:r w:rsidRPr="000D31E4">
        <w:rPr>
          <w:rFonts w:ascii="Times New Roman" w:hAnsi="Times New Roman" w:cs="Times New Roman"/>
          <w:sz w:val="28"/>
          <w:szCs w:val="28"/>
        </w:rPr>
        <w:t>(командировка, больничный ли</w:t>
      </w:r>
      <w:r w:rsidR="005036F9">
        <w:rPr>
          <w:rFonts w:ascii="Times New Roman" w:hAnsi="Times New Roman" w:cs="Times New Roman"/>
          <w:sz w:val="28"/>
          <w:szCs w:val="28"/>
        </w:rPr>
        <w:t xml:space="preserve">ст, семейные обстоятельства или </w:t>
      </w:r>
      <w:r w:rsidRPr="000D31E4">
        <w:rPr>
          <w:rFonts w:ascii="Times New Roman" w:hAnsi="Times New Roman" w:cs="Times New Roman"/>
          <w:sz w:val="28"/>
          <w:szCs w:val="28"/>
        </w:rPr>
        <w:t>производственная необходимость) осуществл</w:t>
      </w:r>
      <w:r w:rsidR="005036F9">
        <w:rPr>
          <w:rFonts w:ascii="Times New Roman" w:hAnsi="Times New Roman" w:cs="Times New Roman"/>
          <w:sz w:val="28"/>
          <w:szCs w:val="28"/>
        </w:rPr>
        <w:t>яются секретарём учебной части</w:t>
      </w:r>
      <w:proofErr w:type="gramStart"/>
      <w:r w:rsidR="005036F9">
        <w:rPr>
          <w:rFonts w:ascii="Times New Roman" w:hAnsi="Times New Roman" w:cs="Times New Roman"/>
          <w:sz w:val="28"/>
          <w:szCs w:val="28"/>
        </w:rPr>
        <w:t>.</w:t>
      </w:r>
      <w:r w:rsidRPr="000D31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D31E4">
        <w:rPr>
          <w:rFonts w:ascii="Times New Roman" w:hAnsi="Times New Roman" w:cs="Times New Roman"/>
          <w:sz w:val="28"/>
          <w:szCs w:val="28"/>
        </w:rPr>
        <w:t>исток замен учебных занятий вывешивается на доске расписаний.</w:t>
      </w:r>
      <w:r w:rsidRPr="000D31E4">
        <w:rPr>
          <w:rFonts w:ascii="Times New Roman" w:hAnsi="Times New Roman" w:cs="Times New Roman"/>
          <w:sz w:val="28"/>
          <w:szCs w:val="28"/>
        </w:rPr>
        <w:br/>
        <w:t>3.2. В случае невозможности замены преподавателя, отработка пропущенных</w:t>
      </w:r>
      <w:r w:rsidRPr="000D31E4">
        <w:rPr>
          <w:rFonts w:ascii="Times New Roman" w:hAnsi="Times New Roman" w:cs="Times New Roman"/>
          <w:sz w:val="28"/>
          <w:szCs w:val="28"/>
        </w:rPr>
        <w:br/>
        <w:t>занятий проводится дополнительно.</w:t>
      </w:r>
      <w:r w:rsidRPr="000D31E4">
        <w:rPr>
          <w:rFonts w:ascii="Times New Roman" w:hAnsi="Times New Roman" w:cs="Times New Roman"/>
          <w:sz w:val="28"/>
          <w:szCs w:val="28"/>
        </w:rPr>
        <w:br/>
        <w:t xml:space="preserve">3.3. Право вносить изменения в расписание имеет </w:t>
      </w:r>
      <w:r w:rsidR="005036F9">
        <w:rPr>
          <w:rFonts w:ascii="Times New Roman" w:hAnsi="Times New Roman" w:cs="Times New Roman"/>
          <w:sz w:val="28"/>
          <w:szCs w:val="28"/>
        </w:rPr>
        <w:t>только секретарь  учебной</w:t>
      </w:r>
      <w:r w:rsidR="005036F9">
        <w:rPr>
          <w:rFonts w:ascii="Times New Roman" w:hAnsi="Times New Roman" w:cs="Times New Roman"/>
          <w:sz w:val="28"/>
          <w:szCs w:val="28"/>
        </w:rPr>
        <w:br/>
        <w:t>части</w:t>
      </w:r>
      <w:r w:rsidRPr="000D31E4">
        <w:rPr>
          <w:rFonts w:ascii="Times New Roman" w:hAnsi="Times New Roman" w:cs="Times New Roman"/>
          <w:sz w:val="28"/>
          <w:szCs w:val="28"/>
        </w:rPr>
        <w:t>.</w:t>
      </w:r>
      <w:r w:rsidRPr="000D31E4">
        <w:rPr>
          <w:rFonts w:ascii="Times New Roman" w:hAnsi="Times New Roman" w:cs="Times New Roman"/>
          <w:sz w:val="28"/>
          <w:szCs w:val="28"/>
        </w:rPr>
        <w:br/>
        <w:t>3.4. Преподавателям запрещается самовольно, без разрешения секретаря учебной части переносить время и место учебных занятий.</w:t>
      </w:r>
      <w:r w:rsidRPr="000D31E4">
        <w:rPr>
          <w:rFonts w:ascii="Times New Roman" w:hAnsi="Times New Roman" w:cs="Times New Roman"/>
          <w:sz w:val="28"/>
          <w:szCs w:val="28"/>
        </w:rPr>
        <w:br/>
      </w:r>
      <w:r w:rsidRPr="000D31E4">
        <w:rPr>
          <w:rFonts w:ascii="Times New Roman" w:hAnsi="Times New Roman" w:cs="Times New Roman"/>
          <w:bCs/>
          <w:sz w:val="28"/>
          <w:szCs w:val="28"/>
        </w:rPr>
        <w:t>4. Заключительные положения</w:t>
      </w:r>
      <w:r w:rsidRPr="000D31E4">
        <w:rPr>
          <w:rFonts w:ascii="Times New Roman" w:hAnsi="Times New Roman" w:cs="Times New Roman"/>
          <w:sz w:val="28"/>
          <w:szCs w:val="28"/>
        </w:rPr>
        <w:br/>
        <w:t>4.1. Расписание и журнал замены хранится в учебной части в течение одного</w:t>
      </w:r>
      <w:r w:rsidRPr="000D31E4">
        <w:rPr>
          <w:rFonts w:ascii="Times New Roman" w:hAnsi="Times New Roman" w:cs="Times New Roman"/>
          <w:sz w:val="28"/>
          <w:szCs w:val="28"/>
        </w:rPr>
        <w:br/>
        <w:t>года.</w:t>
      </w:r>
      <w:r w:rsidRPr="000D31E4">
        <w:rPr>
          <w:rFonts w:ascii="Times New Roman" w:hAnsi="Times New Roman" w:cs="Times New Roman"/>
          <w:sz w:val="28"/>
          <w:szCs w:val="28"/>
        </w:rPr>
        <w:br/>
        <w:t>4.2. Ответственность за соответствие проводимых учебных занятий</w:t>
      </w:r>
      <w:r w:rsidRPr="000D31E4">
        <w:rPr>
          <w:rFonts w:ascii="Times New Roman" w:hAnsi="Times New Roman" w:cs="Times New Roman"/>
          <w:sz w:val="28"/>
          <w:szCs w:val="28"/>
        </w:rPr>
        <w:br/>
        <w:t xml:space="preserve">утвержденному расписанию несет  секретарь </w:t>
      </w:r>
      <w:r w:rsidR="005036F9">
        <w:rPr>
          <w:rFonts w:ascii="Times New Roman" w:hAnsi="Times New Roman" w:cs="Times New Roman"/>
          <w:sz w:val="28"/>
          <w:szCs w:val="28"/>
        </w:rPr>
        <w:t xml:space="preserve">учебной частью и зам. директора </w:t>
      </w:r>
      <w:r w:rsidRPr="000D31E4">
        <w:rPr>
          <w:rFonts w:ascii="Times New Roman" w:hAnsi="Times New Roman" w:cs="Times New Roman"/>
          <w:sz w:val="28"/>
          <w:szCs w:val="28"/>
        </w:rPr>
        <w:t>по УМР.</w:t>
      </w:r>
    </w:p>
    <w:p w:rsidR="00804E47" w:rsidRPr="000D31E4" w:rsidRDefault="00804E47" w:rsidP="00804E47">
      <w:pPr>
        <w:rPr>
          <w:rFonts w:ascii="Times New Roman" w:hAnsi="Times New Roman" w:cs="Times New Roman"/>
          <w:sz w:val="28"/>
          <w:szCs w:val="28"/>
        </w:rPr>
      </w:pPr>
      <w:r w:rsidRPr="000D31E4">
        <w:rPr>
          <w:rFonts w:ascii="Times New Roman" w:hAnsi="Times New Roman" w:cs="Times New Roman"/>
          <w:sz w:val="28"/>
          <w:szCs w:val="28"/>
        </w:rPr>
        <w:t> </w:t>
      </w:r>
    </w:p>
    <w:p w:rsidR="00E430DF" w:rsidRPr="000D31E4" w:rsidRDefault="00E430DF">
      <w:pPr>
        <w:rPr>
          <w:rFonts w:ascii="Times New Roman" w:hAnsi="Times New Roman" w:cs="Times New Roman"/>
          <w:sz w:val="28"/>
          <w:szCs w:val="28"/>
        </w:rPr>
      </w:pPr>
    </w:p>
    <w:sectPr w:rsidR="00E430DF" w:rsidRPr="000D31E4" w:rsidSect="0026060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086"/>
    <w:multiLevelType w:val="multilevel"/>
    <w:tmpl w:val="36A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47"/>
    <w:rsid w:val="000A2ED8"/>
    <w:rsid w:val="000D31E4"/>
    <w:rsid w:val="00213B69"/>
    <w:rsid w:val="00260603"/>
    <w:rsid w:val="002B40F4"/>
    <w:rsid w:val="003256F3"/>
    <w:rsid w:val="003637A3"/>
    <w:rsid w:val="00397ACF"/>
    <w:rsid w:val="00425677"/>
    <w:rsid w:val="0043275D"/>
    <w:rsid w:val="005036F9"/>
    <w:rsid w:val="00691D83"/>
    <w:rsid w:val="007A3B56"/>
    <w:rsid w:val="007A6C5C"/>
    <w:rsid w:val="007D1562"/>
    <w:rsid w:val="00804E47"/>
    <w:rsid w:val="00863821"/>
    <w:rsid w:val="00945365"/>
    <w:rsid w:val="00B146D3"/>
    <w:rsid w:val="00B35A7B"/>
    <w:rsid w:val="00B3699F"/>
    <w:rsid w:val="00BE243F"/>
    <w:rsid w:val="00C139D2"/>
    <w:rsid w:val="00C91389"/>
    <w:rsid w:val="00C935AE"/>
    <w:rsid w:val="00CE587E"/>
    <w:rsid w:val="00D17D7D"/>
    <w:rsid w:val="00D651A2"/>
    <w:rsid w:val="00E42152"/>
    <w:rsid w:val="00E4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47"/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rsid w:val="00D1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D7D"/>
  </w:style>
  <w:style w:type="character" w:styleId="a5">
    <w:name w:val="Hyperlink"/>
    <w:basedOn w:val="a0"/>
    <w:uiPriority w:val="99"/>
    <w:semiHidden/>
    <w:unhideWhenUsed/>
    <w:rsid w:val="00D17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47"/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rsid w:val="00D1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D7D"/>
  </w:style>
  <w:style w:type="character" w:styleId="a5">
    <w:name w:val="Hyperlink"/>
    <w:basedOn w:val="a0"/>
    <w:uiPriority w:val="99"/>
    <w:semiHidden/>
    <w:unhideWhenUsed/>
    <w:rsid w:val="00D17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9963-8DA7-4928-8B29-EEF4AA13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yurist</cp:lastModifiedBy>
  <cp:revision>22</cp:revision>
  <cp:lastPrinted>2018-10-03T10:50:00Z</cp:lastPrinted>
  <dcterms:created xsi:type="dcterms:W3CDTF">2016-12-01T07:01:00Z</dcterms:created>
  <dcterms:modified xsi:type="dcterms:W3CDTF">2018-10-04T14:06:00Z</dcterms:modified>
</cp:coreProperties>
</file>